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200" w:afterAutospacing="0" w:line="253" w:lineRule="atLeast"/>
        <w:ind w:left="46"/>
        <w:jc w:val="center"/>
        <w:rPr>
          <w:rFonts w:ascii="Helvetica" w:hAnsi="Helvetica" w:cs="Helvetica"/>
          <w:color w:val="000000"/>
          <w:sz w:val="20"/>
          <w:szCs w:val="20"/>
        </w:rPr>
      </w:pPr>
      <w:r>
        <w:rPr>
          <w:rFonts w:ascii="Calibri Light" w:hAnsi="Calibri Light" w:cs="Helvetica"/>
          <w:b/>
          <w:bCs/>
          <w:color w:val="323E4F"/>
        </w:rPr>
        <w:t>Candidaturile pentru bursele FLEX 2019-2020 sunt deschise!</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200" w:afterAutospacing="0" w:line="253" w:lineRule="atLeast"/>
        <w:ind w:right="46" w:firstLine="720"/>
        <w:jc w:val="both"/>
        <w:rPr>
          <w:rFonts w:ascii="Helvetica" w:hAnsi="Helvetica" w:cs="Helvetica"/>
          <w:color w:val="000000"/>
          <w:sz w:val="20"/>
          <w:szCs w:val="20"/>
        </w:rPr>
      </w:pPr>
      <w:r>
        <w:rPr>
          <w:rFonts w:ascii="Arial" w:hAnsi="Arial" w:cs="Arial"/>
          <w:sz w:val="20"/>
          <w:szCs w:val="20"/>
        </w:rPr>
        <w:t>Ambasada Statelor Unite în România, alături de Consiliile Americane pentru Educație Internațională (American Councils for International Education) și de Ministerul Educației Naționale invită liceenii interesați, cu cetățenie română, să participe la programul </w:t>
      </w:r>
      <w:r>
        <w:rPr>
          <w:rFonts w:ascii="Arial" w:hAnsi="Arial" w:cs="Arial"/>
          <w:i/>
          <w:iCs/>
          <w:sz w:val="20"/>
          <w:szCs w:val="20"/>
        </w:rPr>
        <w:t>Future Leaders Exchange Program</w:t>
      </w:r>
      <w:r>
        <w:rPr>
          <w:rFonts w:ascii="Arial" w:hAnsi="Arial" w:cs="Arial"/>
          <w:sz w:val="20"/>
          <w:szCs w:val="20"/>
        </w:rPr>
        <w:t> (FLEX), ediția 2019-2020.</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200" w:afterAutospacing="0" w:line="253" w:lineRule="atLeast"/>
        <w:ind w:right="46" w:firstLine="720"/>
        <w:jc w:val="both"/>
        <w:rPr>
          <w:rFonts w:ascii="Helvetica" w:hAnsi="Helvetica" w:cs="Helvetica"/>
          <w:color w:val="000000"/>
          <w:sz w:val="20"/>
          <w:szCs w:val="20"/>
        </w:rPr>
      </w:pPr>
      <w:r>
        <w:rPr>
          <w:rFonts w:ascii="Arial" w:hAnsi="Arial" w:cs="Arial"/>
          <w:sz w:val="20"/>
          <w:szCs w:val="20"/>
        </w:rPr>
        <w:t>Programul de schimb de experiență FLEX este finanțat de către Departamentul de Stat al Guvernului Statelor Unite ale Americii și a împlinit 25 de ani de existență la nivel global. Din 2015, FLEX exist</w:t>
      </w:r>
      <w:r>
        <w:rPr>
          <w:rFonts w:ascii="Arial" w:hAnsi="Arial" w:cs="Arial"/>
          <w:sz w:val="20"/>
          <w:szCs w:val="20"/>
          <w:lang w:val="ro-RO"/>
        </w:rPr>
        <w:t>ă </w:t>
      </w:r>
      <w:r>
        <w:rPr>
          <w:rFonts w:ascii="Arial" w:hAnsi="Arial" w:cs="Arial"/>
          <w:sz w:val="20"/>
          <w:szCs w:val="20"/>
        </w:rPr>
        <w:t>și în România și oferă liceenilor ocazia de a trăi în cadrul unei familii americane și de a studia într-un liceu american, pe parcursul anului școlar 2019-2020. Participarea la Programul FLEX este </w:t>
      </w:r>
      <w:r>
        <w:rPr>
          <w:rFonts w:ascii="Arial" w:hAnsi="Arial" w:cs="Arial"/>
          <w:b/>
          <w:bCs/>
          <w:sz w:val="20"/>
          <w:szCs w:val="20"/>
        </w:rPr>
        <w:t>GRATUITĂ iar bursa oferită este completă</w:t>
      </w:r>
      <w:r>
        <w:rPr>
          <w:rFonts w:ascii="Arial" w:hAnsi="Arial" w:cs="Arial"/>
          <w:sz w:val="20"/>
          <w:szCs w:val="20"/>
        </w:rPr>
        <w:t>. Până în prezent, 49 de liceeni români, din diferite județe ale țării, au locuit și învățat în Statele Unite ale Americii, în state precum Iowa, Texas, Colorado, California, Ohio, Pennsylvania sau Florida. Programul se adresează în egală măsură și liceenilor cu dizabilități, care sunt invitați să urmeze aceeași procedură de înscriere.</w:t>
      </w:r>
    </w:p>
    <w:p w:rsidR="009F7A64" w:rsidRDefault="009F7A64" w:rsidP="009F7A64">
      <w:pPr>
        <w:pStyle w:val="yiv6161168861msonormal"/>
        <w:shd w:val="clear" w:color="auto" w:fill="FFFFFF"/>
        <w:spacing w:before="0" w:beforeAutospacing="0" w:after="0" w:afterAutospacing="0" w:line="230" w:lineRule="atLeast"/>
        <w:jc w:val="both"/>
        <w:textAlignment w:val="center"/>
        <w:rPr>
          <w:rFonts w:ascii="Helvetica" w:hAnsi="Helvetica" w:cs="Helvetica"/>
          <w:color w:val="222222"/>
          <w:sz w:val="20"/>
          <w:szCs w:val="20"/>
        </w:rPr>
      </w:pPr>
      <w:r>
        <w:rPr>
          <w:rFonts w:ascii="Arial" w:hAnsi="Arial" w:cs="Arial"/>
          <w:color w:val="000000"/>
          <w:sz w:val="20"/>
          <w:szCs w:val="20"/>
        </w:rPr>
        <w:t>                Programul FLEX a fost creat de Congresul Statelor Unite și presupune un schimb de experiență, pe perioada unui an </w:t>
      </w:r>
      <w:r>
        <w:rPr>
          <w:rFonts w:ascii="Arial" w:hAnsi="Arial" w:cs="Arial"/>
          <w:color w:val="000000"/>
          <w:sz w:val="20"/>
          <w:szCs w:val="20"/>
          <w:lang w:val="ro-RO"/>
        </w:rPr>
        <w:t>ș</w:t>
      </w:r>
      <w:r>
        <w:rPr>
          <w:rFonts w:ascii="Arial" w:hAnsi="Arial" w:cs="Arial"/>
          <w:color w:val="000000"/>
          <w:sz w:val="20"/>
          <w:szCs w:val="20"/>
        </w:rPr>
        <w:t>colar, pentru liceeni, în Statele Unite ale Americii. Obiectivul programului este de a promova înțelegerea reciprocă între cetățenii Statelor Unite și cei ai țărilor din regiune, pentru ca liceenii să învețe mai multe despre SUA și să le prezinte americanilor țările lor de origine. Fiecare bursier va locui timp de un an alături de o familie americană și va studia într-un liceu american, având toate costurile acoperite prin program. Pentru ediția 2019-2020, România va beneficia de 35 de burse. În prezent, alți 35 de liceeni români se află în SUA și urmează a reveni în țară anul viitor.</w:t>
      </w:r>
    </w:p>
    <w:p w:rsidR="009F7A64" w:rsidRDefault="009F7A64" w:rsidP="009F7A64">
      <w:pPr>
        <w:pStyle w:val="yiv6161168861msonormal"/>
        <w:shd w:val="clear" w:color="auto" w:fill="FFFFFF"/>
        <w:spacing w:before="0" w:beforeAutospacing="0" w:after="0" w:afterAutospacing="0" w:line="230" w:lineRule="atLeast"/>
        <w:jc w:val="both"/>
        <w:textAlignment w:val="center"/>
        <w:rPr>
          <w:rFonts w:ascii="Helvetica" w:hAnsi="Helvetica" w:cs="Helvetica"/>
          <w:color w:val="222222"/>
          <w:sz w:val="20"/>
          <w:szCs w:val="20"/>
        </w:rPr>
      </w:pPr>
      <w:r>
        <w:rPr>
          <w:rFonts w:ascii="Arial" w:hAnsi="Arial" w:cs="Arial"/>
          <w:color w:val="000000"/>
          <w:sz w:val="20"/>
          <w:szCs w:val="20"/>
        </w:rPr>
        <w:t> </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0" w:afterAutospacing="0" w:line="253" w:lineRule="atLeast"/>
        <w:ind w:right="720"/>
        <w:jc w:val="both"/>
        <w:rPr>
          <w:rFonts w:ascii="Helvetica" w:hAnsi="Helvetica" w:cs="Helvetica"/>
          <w:color w:val="000000"/>
          <w:sz w:val="20"/>
          <w:szCs w:val="20"/>
        </w:rPr>
      </w:pPr>
      <w:r>
        <w:rPr>
          <w:rFonts w:ascii="Arial" w:hAnsi="Arial" w:cs="Arial"/>
          <w:b/>
          <w:bCs/>
          <w:color w:val="0000AA"/>
          <w:sz w:val="20"/>
          <w:szCs w:val="20"/>
          <w:bdr w:val="none" w:sz="0" w:space="0" w:color="auto" w:frame="1"/>
        </w:rPr>
        <w:t>Criterii de eligibilitate:</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0" w:afterAutospacing="0" w:line="253" w:lineRule="atLeast"/>
        <w:ind w:right="720"/>
        <w:jc w:val="both"/>
        <w:rPr>
          <w:rFonts w:ascii="Helvetica" w:hAnsi="Helvetica" w:cs="Helvetica"/>
          <w:color w:val="000000"/>
          <w:sz w:val="20"/>
          <w:szCs w:val="20"/>
        </w:rPr>
      </w:pPr>
      <w:r>
        <w:rPr>
          <w:rFonts w:ascii="Arial" w:hAnsi="Arial" w:cs="Arial"/>
          <w:color w:val="000000"/>
          <w:sz w:val="20"/>
          <w:szCs w:val="20"/>
        </w:rPr>
        <w:t>Competiția este deschisă liceenilor care îndeplinesc </w:t>
      </w:r>
      <w:r>
        <w:rPr>
          <w:rFonts w:ascii="Arial" w:hAnsi="Arial" w:cs="Arial"/>
          <w:b/>
          <w:bCs/>
          <w:color w:val="000000"/>
          <w:sz w:val="20"/>
          <w:szCs w:val="20"/>
          <w:u w:val="single"/>
        </w:rPr>
        <w:t>TOATE condițiile</w:t>
      </w:r>
      <w:r>
        <w:rPr>
          <w:rFonts w:ascii="Arial" w:hAnsi="Arial" w:cs="Arial"/>
          <w:color w:val="000000"/>
          <w:sz w:val="20"/>
          <w:szCs w:val="20"/>
        </w:rPr>
        <w:t>:</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0" w:afterAutospacing="0"/>
        <w:ind w:left="720" w:right="720"/>
        <w:jc w:val="both"/>
        <w:rPr>
          <w:rFonts w:ascii="Helvetica" w:hAnsi="Helvetica" w:cs="Helvetica"/>
          <w:color w:val="000000"/>
          <w:sz w:val="20"/>
          <w:szCs w:val="20"/>
        </w:rPr>
      </w:pPr>
      <w:r>
        <w:rPr>
          <w:rFonts w:ascii="Arial" w:hAnsi="Arial" w:cs="Arial"/>
          <w:color w:val="000000"/>
          <w:sz w:val="20"/>
          <w:szCs w:val="20"/>
        </w:rPr>
        <w:t>•     au cetățenie română;</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0" w:afterAutospacing="0"/>
        <w:ind w:left="720" w:right="720"/>
        <w:jc w:val="both"/>
        <w:rPr>
          <w:rFonts w:ascii="Helvetica" w:hAnsi="Helvetica" w:cs="Helvetica"/>
          <w:color w:val="000000"/>
          <w:sz w:val="20"/>
          <w:szCs w:val="20"/>
        </w:rPr>
      </w:pPr>
      <w:r>
        <w:rPr>
          <w:rFonts w:ascii="Arial" w:hAnsi="Arial" w:cs="Arial"/>
          <w:color w:val="000000"/>
          <w:sz w:val="20"/>
          <w:szCs w:val="20"/>
        </w:rPr>
        <w:t>•     sunt născuți între 15 iulie 2001 și 15 iulie 2004;</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0" w:afterAutospacing="0"/>
        <w:ind w:left="720" w:right="720"/>
        <w:jc w:val="both"/>
        <w:rPr>
          <w:rFonts w:ascii="Helvetica" w:hAnsi="Helvetica" w:cs="Helvetica"/>
          <w:color w:val="000000"/>
          <w:sz w:val="20"/>
          <w:szCs w:val="20"/>
        </w:rPr>
      </w:pPr>
      <w:r>
        <w:rPr>
          <w:rFonts w:ascii="Arial" w:hAnsi="Arial" w:cs="Arial"/>
          <w:color w:val="000000"/>
          <w:sz w:val="20"/>
          <w:szCs w:val="20"/>
        </w:rPr>
        <w:t>•     sunt, la momentul înscrierii, în clasele a IX-a, a X-a sau a XIa;</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0" w:afterAutospacing="0"/>
        <w:ind w:left="720" w:right="720"/>
        <w:jc w:val="both"/>
        <w:rPr>
          <w:rFonts w:ascii="Helvetica" w:hAnsi="Helvetica" w:cs="Helvetica"/>
          <w:color w:val="000000"/>
          <w:sz w:val="20"/>
          <w:szCs w:val="20"/>
        </w:rPr>
      </w:pPr>
      <w:r>
        <w:rPr>
          <w:rFonts w:ascii="Arial" w:hAnsi="Arial" w:cs="Arial"/>
          <w:color w:val="000000"/>
          <w:sz w:val="20"/>
          <w:szCs w:val="20"/>
        </w:rPr>
        <w:t>•     studiază limba engleză în liceu;</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0" w:afterAutospacing="0"/>
        <w:ind w:left="720" w:right="720"/>
        <w:jc w:val="both"/>
        <w:rPr>
          <w:rFonts w:ascii="Helvetica" w:hAnsi="Helvetica" w:cs="Helvetica"/>
          <w:color w:val="000000"/>
          <w:sz w:val="20"/>
          <w:szCs w:val="20"/>
        </w:rPr>
      </w:pPr>
      <w:r>
        <w:rPr>
          <w:rFonts w:ascii="Arial" w:hAnsi="Arial" w:cs="Arial"/>
          <w:color w:val="000000"/>
          <w:sz w:val="20"/>
          <w:szCs w:val="20"/>
        </w:rPr>
        <w:t>•     îndeplinesc criteriile pentru a obține viza SUA și nu au stat în SUA mai mult de 3 luni în ultimii 5 ani.</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240" w:beforeAutospacing="0" w:after="0" w:afterAutospacing="0"/>
        <w:rPr>
          <w:rFonts w:ascii="Helvetica" w:hAnsi="Helvetica" w:cs="Helvetica"/>
          <w:color w:val="000000"/>
          <w:sz w:val="20"/>
          <w:szCs w:val="20"/>
        </w:rPr>
      </w:pPr>
      <w:r>
        <w:rPr>
          <w:rFonts w:ascii="Arial" w:hAnsi="Arial" w:cs="Arial"/>
          <w:b/>
          <w:bCs/>
          <w:color w:val="FF0000"/>
          <w:sz w:val="20"/>
          <w:szCs w:val="20"/>
        </w:rPr>
        <w:t>Candidaturile se depun doar online, în perioada 1 septembrie - 16 octombrie (ora 23:59) 2018.</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240" w:beforeAutospacing="0" w:after="0" w:afterAutospacing="0"/>
        <w:rPr>
          <w:rFonts w:ascii="Helvetica" w:hAnsi="Helvetica" w:cs="Helvetica"/>
          <w:color w:val="000000"/>
          <w:sz w:val="20"/>
          <w:szCs w:val="20"/>
        </w:rPr>
      </w:pPr>
      <w:r>
        <w:rPr>
          <w:rFonts w:ascii="Arial" w:hAnsi="Arial" w:cs="Arial"/>
          <w:b/>
          <w:bCs/>
          <w:color w:val="004E7C"/>
          <w:sz w:val="20"/>
          <w:szCs w:val="20"/>
        </w:rPr>
        <w:t>Aplicația este disponibilă aici: </w:t>
      </w:r>
      <w:hyperlink r:id="rId4" w:tgtFrame="_blank" w:history="1">
        <w:r>
          <w:rPr>
            <w:rStyle w:val="Hyperlink"/>
            <w:rFonts w:ascii="Arial" w:hAnsi="Arial" w:cs="Arial"/>
            <w:b/>
            <w:bCs/>
            <w:color w:val="5393CF"/>
            <w:sz w:val="20"/>
            <w:szCs w:val="20"/>
          </w:rPr>
          <w:t>https://ais.americancoun cils.org/flex</w:t>
        </w:r>
      </w:hyperlink>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0" w:afterAutospacing="0"/>
        <w:ind w:right="720"/>
        <w:jc w:val="both"/>
        <w:rPr>
          <w:rFonts w:ascii="Helvetica" w:hAnsi="Helvetica" w:cs="Helvetica"/>
          <w:color w:val="000000"/>
          <w:sz w:val="20"/>
          <w:szCs w:val="20"/>
        </w:rPr>
      </w:pPr>
      <w:r>
        <w:rPr>
          <w:rFonts w:ascii="Arial" w:hAnsi="Arial" w:cs="Arial"/>
          <w:color w:val="000000"/>
          <w:sz w:val="20"/>
          <w:szCs w:val="20"/>
        </w:rPr>
        <w:t> </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0" w:afterAutospacing="0"/>
        <w:ind w:right="720"/>
        <w:jc w:val="both"/>
        <w:rPr>
          <w:rFonts w:ascii="Helvetica" w:hAnsi="Helvetica" w:cs="Helvetica"/>
          <w:color w:val="000000"/>
          <w:sz w:val="20"/>
          <w:szCs w:val="20"/>
        </w:rPr>
      </w:pPr>
      <w:r>
        <w:rPr>
          <w:rFonts w:ascii="Arial" w:hAnsi="Arial" w:cs="Arial"/>
          <w:color w:val="000000"/>
          <w:sz w:val="20"/>
          <w:szCs w:val="20"/>
        </w:rPr>
        <w:t>Informații complete despre program sunt disponibile pe website: </w:t>
      </w:r>
      <w:hyperlink r:id="rId5" w:tgtFrame="_blank" w:history="1">
        <w:r>
          <w:rPr>
            <w:rStyle w:val="Hyperlink"/>
            <w:rFonts w:ascii="Arial" w:hAnsi="Arial" w:cs="Arial"/>
            <w:color w:val="1155CC"/>
            <w:sz w:val="20"/>
            <w:szCs w:val="20"/>
          </w:rPr>
          <w:t>http://americancounci ls.ro/programe/flex/</w:t>
        </w:r>
      </w:hyperlink>
      <w:r>
        <w:rPr>
          <w:rStyle w:val="yiv6161168861gmail-m-9137041052515985281gmail-m7308248148866364110gmail-m-6587828379589176048gmail-m-4159916643071190063gmail-m-7926177520810446977m4256202573869421493m-3878492541943463440m-414717180145955663m-3865397333749688281m-509301002982"/>
          <w:rFonts w:ascii="Arial" w:hAnsi="Arial" w:cs="Arial"/>
          <w:color w:val="0563C1"/>
          <w:sz w:val="20"/>
          <w:szCs w:val="20"/>
          <w:u w:val="single"/>
        </w:rPr>
        <w:t>,</w:t>
      </w:r>
      <w:r>
        <w:rPr>
          <w:rFonts w:ascii="Arial" w:hAnsi="Arial" w:cs="Arial"/>
          <w:color w:val="000000"/>
          <w:sz w:val="20"/>
          <w:szCs w:val="20"/>
        </w:rPr>
        <w:t> iar pe pagina de Facebook @FLEX România pot fi regăsite poveștile foștilor bursieri.</w:t>
      </w:r>
    </w:p>
    <w:p w:rsidR="009F7A64" w:rsidRDefault="009F7A64" w:rsidP="009F7A64">
      <w:pPr>
        <w:pStyle w:val="yiv6161168861gmail-m-9137041052515985281gmail-m7308248148866364110gmail-m-6587828379589176048gmail-m-4159916643071190063gmail-m-7926177520810446977m4256202573869421493m-3878492541943463440m-414717180145955663m-3865397333749688281m-509301002989"/>
        <w:shd w:val="clear" w:color="auto" w:fill="FFFFFF"/>
        <w:spacing w:before="0" w:beforeAutospacing="0" w:after="0" w:afterAutospacing="0"/>
        <w:ind w:right="720"/>
        <w:jc w:val="both"/>
        <w:rPr>
          <w:rFonts w:ascii="Helvetica" w:hAnsi="Helvetica" w:cs="Helvetica"/>
          <w:color w:val="000000"/>
          <w:sz w:val="20"/>
          <w:szCs w:val="20"/>
        </w:rPr>
      </w:pPr>
      <w:r>
        <w:rPr>
          <w:rFonts w:ascii="Arial" w:hAnsi="Arial" w:cs="Arial"/>
          <w:color w:val="000000"/>
          <w:sz w:val="20"/>
          <w:szCs w:val="20"/>
        </w:rPr>
        <w:t> </w:t>
      </w:r>
    </w:p>
    <w:p w:rsidR="009F7A64" w:rsidRDefault="009F7A64" w:rsidP="009F7A64">
      <w:pPr>
        <w:pStyle w:val="yiv6161168861msonormal"/>
        <w:shd w:val="clear" w:color="auto" w:fill="FFFFFF"/>
        <w:spacing w:before="0" w:beforeAutospacing="0" w:after="0" w:afterAutospacing="0" w:line="230" w:lineRule="atLeast"/>
        <w:ind w:left="227"/>
        <w:jc w:val="both"/>
        <w:textAlignment w:val="center"/>
        <w:rPr>
          <w:rFonts w:ascii="Helvetica" w:hAnsi="Helvetica" w:cs="Helvetica"/>
          <w:color w:val="222222"/>
          <w:sz w:val="20"/>
          <w:szCs w:val="20"/>
        </w:rPr>
      </w:pPr>
      <w:r>
        <w:rPr>
          <w:rFonts w:ascii="Arial" w:hAnsi="Arial" w:cs="Arial"/>
          <w:b/>
          <w:bCs/>
          <w:color w:val="222222"/>
          <w:sz w:val="20"/>
          <w:szCs w:val="20"/>
          <w:bdr w:val="none" w:sz="0" w:space="0" w:color="auto" w:frame="1"/>
        </w:rPr>
        <w:t>Persoană de contact:</w:t>
      </w:r>
    </w:p>
    <w:p w:rsidR="009F7A64" w:rsidRDefault="009F7A64" w:rsidP="009F7A64">
      <w:pPr>
        <w:pStyle w:val="yiv6161168861msonormal"/>
        <w:shd w:val="clear" w:color="auto" w:fill="FFFFFF"/>
        <w:spacing w:before="0" w:beforeAutospacing="0" w:after="0" w:afterAutospacing="0" w:line="230" w:lineRule="atLeast"/>
        <w:ind w:left="227"/>
        <w:jc w:val="both"/>
        <w:textAlignment w:val="center"/>
        <w:rPr>
          <w:rFonts w:ascii="Helvetica" w:hAnsi="Helvetica" w:cs="Helvetica"/>
          <w:color w:val="222222"/>
          <w:sz w:val="20"/>
          <w:szCs w:val="20"/>
        </w:rPr>
      </w:pPr>
      <w:r>
        <w:rPr>
          <w:rFonts w:ascii="Arial" w:hAnsi="Arial" w:cs="Arial"/>
          <w:color w:val="222222"/>
          <w:sz w:val="20"/>
          <w:szCs w:val="20"/>
          <w:bdr w:val="none" w:sz="0" w:space="0" w:color="auto" w:frame="1"/>
        </w:rPr>
        <w:t>Eliza Chirilă, Country Representative, 0769.696.698 (L-V, 9-17),</w:t>
      </w:r>
    </w:p>
    <w:p w:rsidR="009F7A64" w:rsidRDefault="009F7A64" w:rsidP="009F7A64">
      <w:pPr>
        <w:pStyle w:val="yiv6161168861msonormal"/>
        <w:shd w:val="clear" w:color="auto" w:fill="FFFFFF"/>
        <w:spacing w:before="0" w:beforeAutospacing="0" w:after="0" w:afterAutospacing="0" w:line="230" w:lineRule="atLeast"/>
        <w:ind w:left="227"/>
        <w:jc w:val="both"/>
        <w:textAlignment w:val="center"/>
        <w:rPr>
          <w:rFonts w:ascii="Helvetica" w:hAnsi="Helvetica" w:cs="Helvetica"/>
          <w:color w:val="222222"/>
          <w:sz w:val="20"/>
          <w:szCs w:val="20"/>
        </w:rPr>
      </w:pPr>
      <w:hyperlink r:id="rId6" w:tgtFrame="_blank" w:history="1">
        <w:r>
          <w:rPr>
            <w:rStyle w:val="Hyperlink"/>
            <w:rFonts w:ascii="Arial" w:hAnsi="Arial" w:cs="Arial"/>
            <w:color w:val="1155CC"/>
            <w:sz w:val="20"/>
            <w:szCs w:val="20"/>
          </w:rPr>
          <w:t>flexromania@americancouncils.e u</w:t>
        </w:r>
      </w:hyperlink>
    </w:p>
    <w:p w:rsidR="00032EB8" w:rsidRDefault="00032EB8"/>
    <w:sectPr w:rsidR="00032EB8" w:rsidSect="00032E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F7A64"/>
    <w:rsid w:val="00032EB8"/>
    <w:rsid w:val="009F7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161168861gmail-m-9137041052515985281gmail-m7308248148866364110gmail-m-6587828379589176048gmail-m-4159916643071190063gmail-m-7926177520810446977m4256202573869421493m-3878492541943463440m-414717180145955663m-3865397333749688281m-509301002989">
    <w:name w:val="yiv6161168861gmail-m_-9137041052515985281gmail-m_7308248148866364110gmail-m_-6587828379589176048gmail-m_-4159916643071190063gmail-m_-7926177520810446977m_4256202573869421493m_-3878492541943463440m_-414717180145955663m_-3865397333749688281m_-509301002989"/>
    <w:basedOn w:val="Normal"/>
    <w:rsid w:val="009F7A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61168861msonormal">
    <w:name w:val="yiv6161168861msonormal"/>
    <w:basedOn w:val="Normal"/>
    <w:rsid w:val="009F7A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161168861gmail-m-9137041052515985281gmail-m7308248148866364110gmail-m-6587828379589176048gmail-m-4159916643071190063gmail-m-7926177520810446977m4256202573869421493m-3878492541943463440m-414717180145955663m-3865397333749688281m-509301002981">
    <w:name w:val="yiv6161168861gmail-m_-9137041052515985281gmail-m_7308248148866364110gmail-m_-6587828379589176048gmail-m_-4159916643071190063gmail-m_-7926177520810446977m_4256202573869421493m_-3878492541943463440m_-414717180145955663m_-3865397333749688281m_-509301002981"/>
    <w:basedOn w:val="DefaultParagraphFont"/>
    <w:rsid w:val="009F7A64"/>
  </w:style>
  <w:style w:type="character" w:styleId="Hyperlink">
    <w:name w:val="Hyperlink"/>
    <w:basedOn w:val="DefaultParagraphFont"/>
    <w:uiPriority w:val="99"/>
    <w:semiHidden/>
    <w:unhideWhenUsed/>
    <w:rsid w:val="009F7A64"/>
    <w:rPr>
      <w:color w:val="0000FF"/>
      <w:u w:val="single"/>
    </w:rPr>
  </w:style>
  <w:style w:type="character" w:customStyle="1" w:styleId="yiv6161168861gmail-m-9137041052515985281gmail-m7308248148866364110gmail-m-6587828379589176048gmail-m-4159916643071190063gmail-m-7926177520810446977m4256202573869421493m-3878492541943463440m-414717180145955663m-3865397333749688281m-509301002982">
    <w:name w:val="yiv6161168861gmail-m_-9137041052515985281gmail-m_7308248148866364110gmail-m_-6587828379589176048gmail-m_-4159916643071190063gmail-m_-7926177520810446977m_4256202573869421493m_-3878492541943463440m_-414717180145955663m_-3865397333749688281m_-509301002982"/>
    <w:basedOn w:val="DefaultParagraphFont"/>
    <w:rsid w:val="009F7A64"/>
  </w:style>
</w:styles>
</file>

<file path=word/webSettings.xml><?xml version="1.0" encoding="utf-8"?>
<w:webSettings xmlns:r="http://schemas.openxmlformats.org/officeDocument/2006/relationships" xmlns:w="http://schemas.openxmlformats.org/wordprocessingml/2006/main">
  <w:divs>
    <w:div w:id="1901670346">
      <w:bodyDiv w:val="1"/>
      <w:marLeft w:val="0"/>
      <w:marRight w:val="0"/>
      <w:marTop w:val="0"/>
      <w:marBottom w:val="0"/>
      <w:divBdr>
        <w:top w:val="none" w:sz="0" w:space="0" w:color="auto"/>
        <w:left w:val="none" w:sz="0" w:space="0" w:color="auto"/>
        <w:bottom w:val="none" w:sz="0" w:space="0" w:color="auto"/>
        <w:right w:val="none" w:sz="0" w:space="0" w:color="auto"/>
      </w:divBdr>
      <w:divsChild>
        <w:div w:id="1143817857">
          <w:marLeft w:val="0"/>
          <w:marRight w:val="0"/>
          <w:marTop w:val="0"/>
          <w:marBottom w:val="0"/>
          <w:divBdr>
            <w:top w:val="none" w:sz="0" w:space="0" w:color="auto"/>
            <w:left w:val="none" w:sz="0" w:space="0" w:color="auto"/>
            <w:bottom w:val="none" w:sz="0" w:space="0" w:color="auto"/>
            <w:right w:val="none" w:sz="0" w:space="0" w:color="auto"/>
          </w:divBdr>
          <w:divsChild>
            <w:div w:id="1620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lexromania@americancouncils.eu" TargetMode="External"/><Relationship Id="rId5" Type="http://schemas.openxmlformats.org/officeDocument/2006/relationships/hyperlink" Target="http://americancouncils.ro/programe/flex/" TargetMode="External"/><Relationship Id="rId4" Type="http://schemas.openxmlformats.org/officeDocument/2006/relationships/hyperlink" Target="https://ais.americancouncils.org/fl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2018-09-20T17:20:00Z</dcterms:created>
  <dcterms:modified xsi:type="dcterms:W3CDTF">2018-09-20T17:21:00Z</dcterms:modified>
</cp:coreProperties>
</file>