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   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Consfătuirile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jude</w:t>
      </w:r>
      <w:proofErr w:type="spellEnd"/>
      <w:r w:rsidR="00163821">
        <w:rPr>
          <w:rFonts w:ascii="Calibri" w:eastAsia="Times New Roman" w:hAnsi="Calibri" w:cs="Calibri"/>
          <w:b/>
          <w:color w:val="26282A"/>
          <w:sz w:val="20"/>
          <w:szCs w:val="20"/>
          <w:lang w:val="ro-RO"/>
        </w:rPr>
        <w:t>ț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ene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a</w:t>
      </w:r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le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profesorilor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de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matematic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  <w:lang w:val="ro-RO"/>
        </w:rPr>
        <w:t>ă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din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jude</w:t>
      </w:r>
      <w:r w:rsidRPr="000C3A87">
        <w:rPr>
          <w:rFonts w:ascii="Calibri" w:eastAsia="Times New Roman" w:hAnsi="Calibri" w:cs="Calibri"/>
          <w:b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ul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Gorj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vor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avea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loc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în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Amfiteatrul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Colegiului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Economic „Virgil </w:t>
      </w:r>
      <w:proofErr w:type="spellStart"/>
      <w:proofErr w:type="gram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Madgearu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”</w:t>
      </w:r>
      <w:proofErr w:type="gram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Tg-Jiu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,</w:t>
      </w:r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luni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r w:rsidRPr="000C3A87">
        <w:rPr>
          <w:rFonts w:ascii="Calibri" w:eastAsia="Times New Roman" w:hAnsi="Calibri" w:cs="Calibri"/>
          <w:b/>
          <w:color w:val="26282A"/>
          <w:sz w:val="20"/>
          <w:szCs w:val="20"/>
          <w:lang w:val="ro-RO"/>
        </w:rPr>
        <w:t>,</w:t>
      </w:r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 17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septembrie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2018</w:t>
      </w:r>
      <w:r w:rsidR="00B20D2E">
        <w:rPr>
          <w:rFonts w:ascii="Helvetica" w:eastAsia="Times New Roman" w:hAnsi="Helvetica" w:cs="Helvetica"/>
          <w:b/>
          <w:color w:val="26282A"/>
          <w:sz w:val="20"/>
          <w:szCs w:val="20"/>
        </w:rPr>
        <w:t>,</w:t>
      </w:r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>ora</w:t>
      </w:r>
      <w:proofErr w:type="spellEnd"/>
      <w:r w:rsidR="00256C8D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9.00.</w:t>
      </w:r>
    </w:p>
    <w:p w:rsidR="00C702BF" w:rsidRPr="000C3A87" w:rsidRDefault="00C702BF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Participă</w:t>
      </w:r>
      <w:proofErr w:type="spellEnd"/>
      <w:r>
        <w:rPr>
          <w:rFonts w:ascii="Calibri" w:eastAsia="Times New Roman" w:hAnsi="Calibri" w:cs="Calibri"/>
          <w:b/>
          <w:color w:val="26282A"/>
          <w:sz w:val="20"/>
          <w:szCs w:val="20"/>
        </w:rPr>
        <w:t>:</w:t>
      </w:r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responsabilii</w:t>
      </w:r>
      <w:proofErr w:type="spellEnd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catedrelor</w:t>
      </w:r>
      <w:proofErr w:type="spellEnd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de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matematică</w:t>
      </w:r>
      <w:proofErr w:type="spellEnd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din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școli</w:t>
      </w:r>
      <w:proofErr w:type="spellEnd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si</w:t>
      </w:r>
      <w:proofErr w:type="spellEnd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licee</w:t>
      </w:r>
      <w:proofErr w:type="gram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,sefii</w:t>
      </w:r>
      <w:proofErr w:type="spellEnd"/>
      <w:proofErr w:type="gramEnd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de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cercuri</w:t>
      </w:r>
      <w:proofErr w:type="spellEnd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>metodice</w:t>
      </w:r>
      <w:proofErr w:type="spellEnd"/>
    </w:p>
    <w:p w:rsidR="000C3A87" w:rsidRDefault="00256C8D" w:rsidP="00256C8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Tematica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 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întâlnirii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de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lucru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este</w:t>
      </w:r>
      <w:proofErr w:type="spellEnd"/>
      <w:proofErr w:type="gram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următoarea</w:t>
      </w:r>
      <w:proofErr w:type="spellEnd"/>
      <w:r w:rsidRPr="000C3A87">
        <w:rPr>
          <w:rFonts w:ascii="Helvetica" w:eastAsia="Times New Roman" w:hAnsi="Helvetica" w:cs="Helvetica"/>
          <w:b/>
          <w:color w:val="26282A"/>
          <w:sz w:val="20"/>
          <w:szCs w:val="20"/>
        </w:rPr>
        <w:t>:</w:t>
      </w:r>
    </w:p>
    <w:p w:rsidR="000C3A87" w:rsidRPr="00F90C60" w:rsidRDefault="00F90C60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    </w:t>
      </w:r>
      <w:bookmarkStart w:id="0" w:name="_GoBack"/>
      <w:bookmarkEnd w:id="0"/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asigurarea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aplicării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corecte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a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noilor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prog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rame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gimnaziu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instruirea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cu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privire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la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aplic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area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noilor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Helvetica"/>
          <w:color w:val="26282A"/>
          <w:sz w:val="20"/>
          <w:szCs w:val="20"/>
        </w:rPr>
        <w:t>programe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clasa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a VI-a;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  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diagnoza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procesului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educa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="00256C8D">
        <w:rPr>
          <w:rFonts w:ascii="Helvetica" w:eastAsia="Times New Roman" w:hAnsi="Helvetica" w:cs="Helvetica"/>
          <w:color w:val="26282A"/>
          <w:sz w:val="20"/>
          <w:szCs w:val="20"/>
        </w:rPr>
        <w:t>ional</w:t>
      </w:r>
      <w:proofErr w:type="spellEnd"/>
      <w:r w:rsidR="00256C8D">
        <w:rPr>
          <w:rFonts w:ascii="Helvetica" w:eastAsia="Times New Roman" w:hAnsi="Helvetica" w:cs="Helvetica"/>
          <w:color w:val="26282A"/>
          <w:sz w:val="20"/>
          <w:szCs w:val="20"/>
        </w:rPr>
        <w:t xml:space="preserve">, </w:t>
      </w:r>
      <w:proofErr w:type="spellStart"/>
      <w:r w:rsidR="00256C8D"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 w:rsidR="00256C8D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="00256C8D">
        <w:rPr>
          <w:rFonts w:ascii="Helvetica" w:eastAsia="Times New Roman" w:hAnsi="Helvetica" w:cs="Helvetica"/>
          <w:color w:val="26282A"/>
          <w:sz w:val="20"/>
          <w:szCs w:val="20"/>
        </w:rPr>
        <w:t>matematica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2017-2018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jude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Gorj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  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priorită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ale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educa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iei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pentru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2018-2019;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  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proofErr w:type="gram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cadrul</w:t>
      </w:r>
      <w:proofErr w:type="spellEnd"/>
      <w:proofErr w:type="gram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normativ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privind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organizarea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procesului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de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învă</w:t>
      </w:r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ț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ământ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2018-2019;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modificarea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/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adaptarea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/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elaborarea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de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regulamente-specifice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precizări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privind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olimpiadele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si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concursurile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colare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în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anul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proofErr w:type="spellStart"/>
      <w:r w:rsidRPr="000C3A87">
        <w:rPr>
          <w:rFonts w:ascii="Calibri" w:eastAsia="Times New Roman" w:hAnsi="Calibri" w:cs="Calibri"/>
          <w:color w:val="26282A"/>
          <w:sz w:val="20"/>
          <w:szCs w:val="20"/>
        </w:rPr>
        <w:t>ș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colar</w:t>
      </w:r>
      <w:proofErr w:type="spellEnd"/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 2018-2019;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>-</w:t>
      </w: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>diverse.</w:t>
      </w: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:rsidR="000C3A87" w:rsidRPr="000C3A87" w:rsidRDefault="000C3A87" w:rsidP="000C3A8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0C3A87">
        <w:rPr>
          <w:rFonts w:ascii="Helvetica" w:eastAsia="Times New Roman" w:hAnsi="Helvetica" w:cs="Helvetica"/>
          <w:color w:val="26282A"/>
          <w:sz w:val="20"/>
          <w:szCs w:val="20"/>
        </w:rPr>
        <w:t xml:space="preserve">    </w:t>
      </w:r>
    </w:p>
    <w:p w:rsidR="00642E17" w:rsidRDefault="00642E17"/>
    <w:sectPr w:rsidR="0064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87"/>
    <w:rsid w:val="000C3A87"/>
    <w:rsid w:val="00163821"/>
    <w:rsid w:val="00256C8D"/>
    <w:rsid w:val="003D78A6"/>
    <w:rsid w:val="005C47BB"/>
    <w:rsid w:val="00642E17"/>
    <w:rsid w:val="007F212D"/>
    <w:rsid w:val="00B20D2E"/>
    <w:rsid w:val="00C702BF"/>
    <w:rsid w:val="00F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D30CA-3A77-4DB8-9E2A-1576C735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5</cp:revision>
  <dcterms:created xsi:type="dcterms:W3CDTF">2018-09-11T07:53:00Z</dcterms:created>
  <dcterms:modified xsi:type="dcterms:W3CDTF">2018-09-11T08:33:00Z</dcterms:modified>
</cp:coreProperties>
</file>