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B30" w:rsidRPr="00D00BA5" w:rsidRDefault="00A6381B" w:rsidP="004976AD">
      <w:pPr>
        <w:shd w:val="clear" w:color="auto" w:fill="FFFFFF"/>
        <w:spacing w:before="0" w:after="150" w:line="360" w:lineRule="auto"/>
        <w:jc w:val="right"/>
        <w:rPr>
          <w:rFonts w:asciiTheme="majorHAnsi" w:eastAsia="Times New Roman" w:hAnsiTheme="majorHAnsi" w:cs="Arial"/>
          <w:b/>
          <w:color w:val="0070C0"/>
          <w:sz w:val="24"/>
          <w:szCs w:val="24"/>
          <w:lang w:eastAsia="en-GB"/>
        </w:rPr>
      </w:pPr>
      <w:bookmarkStart w:id="0" w:name="_GoBack"/>
      <w:bookmarkEnd w:id="0"/>
      <w:r>
        <w:rPr>
          <w:rFonts w:asciiTheme="majorHAnsi" w:eastAsia="Times New Roman" w:hAnsiTheme="majorHAnsi" w:cs="Arial"/>
          <w:b/>
          <w:color w:val="0070C0"/>
          <w:sz w:val="24"/>
          <w:szCs w:val="24"/>
          <w:lang w:eastAsia="en-GB"/>
        </w:rPr>
        <w:t>14</w:t>
      </w:r>
      <w:r w:rsidR="008278B5" w:rsidRPr="00D00BA5">
        <w:rPr>
          <w:rFonts w:asciiTheme="majorHAnsi" w:eastAsia="Times New Roman" w:hAnsiTheme="majorHAnsi" w:cs="Arial"/>
          <w:b/>
          <w:color w:val="0070C0"/>
          <w:sz w:val="24"/>
          <w:szCs w:val="24"/>
          <w:lang w:eastAsia="en-GB"/>
        </w:rPr>
        <w:t>.08</w:t>
      </w:r>
      <w:r w:rsidR="008A5B30" w:rsidRPr="00D00BA5">
        <w:rPr>
          <w:rFonts w:asciiTheme="majorHAnsi" w:eastAsia="Times New Roman" w:hAnsiTheme="majorHAnsi" w:cs="Arial"/>
          <w:b/>
          <w:color w:val="0070C0"/>
          <w:sz w:val="24"/>
          <w:szCs w:val="24"/>
          <w:lang w:eastAsia="en-GB"/>
        </w:rPr>
        <w:t>.2020</w:t>
      </w:r>
    </w:p>
    <w:p w:rsidR="00A6381B" w:rsidRPr="006B723B" w:rsidRDefault="008A5B30" w:rsidP="006B723B">
      <w:pPr>
        <w:pBdr>
          <w:bottom w:val="single" w:sz="6" w:space="2" w:color="B9D2E3"/>
        </w:pBdr>
        <w:shd w:val="clear" w:color="auto" w:fill="FFFFFF"/>
        <w:spacing w:before="0" w:after="0" w:line="360" w:lineRule="auto"/>
        <w:ind w:left="75" w:right="75"/>
        <w:jc w:val="center"/>
        <w:outlineLvl w:val="0"/>
        <w:rPr>
          <w:rFonts w:asciiTheme="majorHAnsi" w:eastAsia="Times New Roman" w:hAnsiTheme="majorHAnsi" w:cs="Tahoma"/>
          <w:b/>
          <w:bCs/>
          <w:color w:val="0070C0"/>
          <w:kern w:val="36"/>
          <w:sz w:val="24"/>
          <w:szCs w:val="24"/>
          <w:lang w:eastAsia="en-GB"/>
        </w:rPr>
      </w:pPr>
      <w:r w:rsidRPr="00D00BA5">
        <w:rPr>
          <w:rFonts w:asciiTheme="majorHAnsi" w:eastAsia="Times New Roman" w:hAnsiTheme="majorHAnsi" w:cs="Tahoma"/>
          <w:b/>
          <w:bCs/>
          <w:color w:val="0070C0"/>
          <w:kern w:val="36"/>
          <w:sz w:val="24"/>
          <w:szCs w:val="24"/>
          <w:lang w:eastAsia="en-GB"/>
        </w:rPr>
        <w:t>Comunicat de presă</w:t>
      </w:r>
    </w:p>
    <w:p w:rsidR="00274352" w:rsidRPr="00274352" w:rsidRDefault="00274352" w:rsidP="00274352">
      <w:pPr>
        <w:jc w:val="center"/>
        <w:rPr>
          <w:b/>
          <w:color w:val="5B9BD5" w:themeColor="accent1"/>
          <w:sz w:val="24"/>
          <w:szCs w:val="24"/>
        </w:rPr>
      </w:pPr>
      <w:r w:rsidRPr="00274352">
        <w:rPr>
          <w:b/>
          <w:color w:val="5B9BD5" w:themeColor="accent1"/>
          <w:sz w:val="24"/>
          <w:szCs w:val="24"/>
          <w:shd w:val="clear" w:color="auto" w:fill="FFFFFF"/>
        </w:rPr>
        <w:t>Rectificarea bugetară aprobată de Guvern prevede suplimentarea cu 551,4 milioane de lei a bugetului Ministerului Educației și Cercetării</w:t>
      </w:r>
    </w:p>
    <w:p w:rsidR="00274352" w:rsidRPr="00274352" w:rsidRDefault="00274352" w:rsidP="00274352">
      <w:pPr>
        <w:rPr>
          <w:sz w:val="2"/>
          <w:szCs w:val="23"/>
          <w:shd w:val="clear" w:color="auto" w:fill="FFFFFF"/>
        </w:rPr>
      </w:pPr>
    </w:p>
    <w:p w:rsidR="003F0E4E" w:rsidRDefault="00274352" w:rsidP="003F0E4E">
      <w:pPr>
        <w:rPr>
          <w:sz w:val="23"/>
          <w:szCs w:val="23"/>
          <w:shd w:val="clear" w:color="auto" w:fill="FFFFFF"/>
        </w:rPr>
      </w:pPr>
      <w:r w:rsidRPr="002B7785">
        <w:rPr>
          <w:sz w:val="23"/>
          <w:szCs w:val="23"/>
          <w:shd w:val="clear" w:color="auto" w:fill="FFFFFF"/>
        </w:rPr>
        <w:t>Executivul a aprobat în ședința de astăzi, 14 august, Ordonanța de urgență privind rectificarea bugetară, în urma căreia Ministerului Educației și Cercetării i-a fost alocată suma de 551,4 milioane de lei. Banii s</w:t>
      </w:r>
      <w:r>
        <w:rPr>
          <w:sz w:val="23"/>
          <w:szCs w:val="23"/>
          <w:shd w:val="clear" w:color="auto" w:fill="FFFFFF"/>
        </w:rPr>
        <w:t>unt destinați, cu prioritate</w:t>
      </w:r>
      <w:r w:rsidRPr="002B7785">
        <w:rPr>
          <w:sz w:val="23"/>
          <w:szCs w:val="23"/>
          <w:shd w:val="clear" w:color="auto" w:fill="FFFFFF"/>
        </w:rPr>
        <w:t>, achiziției de echipamente electronice pentru elevi și cadre didactice, în vederea participării la activități de e-learning, precum și pentru lucrări de execuție și proiectare a 59 de grădinițe.</w:t>
      </w:r>
    </w:p>
    <w:p w:rsidR="003F0E4E" w:rsidRDefault="00274352" w:rsidP="003F0E4E">
      <w:pPr>
        <w:rPr>
          <w:sz w:val="23"/>
          <w:szCs w:val="23"/>
          <w:shd w:val="clear" w:color="auto" w:fill="FFFFFF"/>
        </w:rPr>
      </w:pPr>
      <w:r w:rsidRPr="002B7785">
        <w:rPr>
          <w:sz w:val="23"/>
          <w:szCs w:val="23"/>
          <w:shd w:val="clear" w:color="auto" w:fill="FFFFFF"/>
        </w:rPr>
        <w:t>În ceea ce privește învățământul universitar, s-a decis majorarea cheltuielilor din venituri proprii cu suma de 370,50 de milioane de lei, asigurată prin majorarea veniturilor cu suma de 229,72 de milioane de lei, respectiv reglementarea utilizării disponibilităților din anii anteriori, în limita sumei de 140,78 de milioane de lei.</w:t>
      </w:r>
    </w:p>
    <w:p w:rsidR="003F0E4E" w:rsidRDefault="00274352" w:rsidP="003F0E4E">
      <w:pPr>
        <w:rPr>
          <w:sz w:val="23"/>
          <w:szCs w:val="23"/>
          <w:shd w:val="clear" w:color="auto" w:fill="FFFFFF"/>
        </w:rPr>
      </w:pPr>
      <w:r w:rsidRPr="002B7785">
        <w:rPr>
          <w:sz w:val="23"/>
          <w:szCs w:val="23"/>
          <w:shd w:val="clear" w:color="auto" w:fill="FFFFFF"/>
        </w:rPr>
        <w:t>Rectificarea bugetară pozitivă pentru Educație este o măsură</w:t>
      </w:r>
      <w:r w:rsidR="003F0E4E">
        <w:rPr>
          <w:sz w:val="23"/>
          <w:szCs w:val="23"/>
          <w:shd w:val="clear" w:color="auto" w:fill="FFFFFF"/>
        </w:rPr>
        <w:t xml:space="preserve"> esențială de sprijin în perspectiva</w:t>
      </w:r>
      <w:r w:rsidRPr="002B7785">
        <w:rPr>
          <w:sz w:val="23"/>
          <w:szCs w:val="23"/>
          <w:shd w:val="clear" w:color="auto" w:fill="FFFFFF"/>
        </w:rPr>
        <w:t xml:space="preserve"> reluării activității școlare/universitare în această toamnă, în condiții de acces egal și siguranță sanitară pentru toți elevii,</w:t>
      </w:r>
      <w:r w:rsidR="003F0E4E">
        <w:rPr>
          <w:sz w:val="23"/>
          <w:szCs w:val="23"/>
          <w:shd w:val="clear" w:color="auto" w:fill="FFFFFF"/>
        </w:rPr>
        <w:t xml:space="preserve"> studenții și profesorii, </w:t>
      </w:r>
      <w:r w:rsidR="003F0E4E">
        <w:rPr>
          <w:sz w:val="23"/>
          <w:szCs w:val="23"/>
          <w:shd w:val="clear" w:color="auto" w:fill="FFFFFF"/>
          <w:lang w:val="en-GB"/>
        </w:rPr>
        <w:t>a</w:t>
      </w:r>
      <w:r w:rsidR="003F0E4E">
        <w:rPr>
          <w:sz w:val="23"/>
          <w:szCs w:val="23"/>
          <w:shd w:val="clear" w:color="auto" w:fill="FFFFFF"/>
        </w:rPr>
        <w:t>vând în vedere</w:t>
      </w:r>
      <w:r w:rsidRPr="002B7785">
        <w:rPr>
          <w:sz w:val="23"/>
          <w:szCs w:val="23"/>
          <w:shd w:val="clear" w:color="auto" w:fill="FFFFFF"/>
        </w:rPr>
        <w:t xml:space="preserve"> contextul pandemic provocat de virusul SARS-CoV-2.</w:t>
      </w:r>
    </w:p>
    <w:p w:rsidR="003F0E4E" w:rsidRDefault="00274352" w:rsidP="003F0E4E">
      <w:pPr>
        <w:rPr>
          <w:sz w:val="23"/>
          <w:szCs w:val="23"/>
          <w:shd w:val="clear" w:color="auto" w:fill="FFFFFF"/>
        </w:rPr>
      </w:pPr>
      <w:r w:rsidRPr="002B7785">
        <w:rPr>
          <w:sz w:val="23"/>
          <w:szCs w:val="23"/>
          <w:shd w:val="clear" w:color="auto" w:fill="FFFFFF"/>
        </w:rPr>
        <w:t>De asemenea, a fost aprobată suma de 200 de  milioane de lei, credite de angajament, pentru Programul Național de Cercetare, Dezvoltare și Inovare - perioada 2015-2020 (PNDCDI III).</w:t>
      </w:r>
    </w:p>
    <w:p w:rsidR="003F0E4E" w:rsidRDefault="00274352" w:rsidP="003F0E4E">
      <w:pPr>
        <w:rPr>
          <w:sz w:val="23"/>
          <w:szCs w:val="23"/>
          <w:shd w:val="clear" w:color="auto" w:fill="FFFFFF"/>
        </w:rPr>
      </w:pPr>
      <w:r w:rsidRPr="002B7785">
        <w:rPr>
          <w:sz w:val="23"/>
          <w:szCs w:val="23"/>
          <w:shd w:val="clear" w:color="auto" w:fill="FFFFFF"/>
        </w:rPr>
        <w:t xml:space="preserve">Guvernul a mai stabilit că aplicarea devansată a nivelului de salarizare stabilit pentru anul 2022, pentru personalul didactic de conducere şi personalul de îndrumare şi control din învăţământ, potrivit prevederilor art. 38 alin. (41) lit. c) din Legea-cadru nr. 153/2017 privind salarizarea personalului plătit din fonduri publice, cu modificările și completările ulterioare, va intra în vigoare de la 1 septembrie 2021. </w:t>
      </w:r>
    </w:p>
    <w:p w:rsidR="00A6381B" w:rsidRPr="003F0E4E" w:rsidRDefault="00274352" w:rsidP="003F0E4E">
      <w:pPr>
        <w:rPr>
          <w:sz w:val="23"/>
          <w:szCs w:val="23"/>
        </w:rPr>
      </w:pPr>
      <w:r w:rsidRPr="002B7785">
        <w:rPr>
          <w:sz w:val="23"/>
          <w:szCs w:val="23"/>
          <w:shd w:val="clear" w:color="auto" w:fill="FFFFFF"/>
        </w:rPr>
        <w:t>Majorarea era prevăzută în Legea salarizării pentru anul 2022, dar a fost devansată și majorările au fost acordate mai devreme, ceea ce înseamnă că de la 1 ianuarie 2020 salariile pentru profesori au crescut cu 8% (prima tranșă). Practic, majorarea de 16% (tranșele a doua și a tr</w:t>
      </w:r>
      <w:r w:rsidR="003F0E4E">
        <w:rPr>
          <w:sz w:val="23"/>
          <w:szCs w:val="23"/>
          <w:shd w:val="clear" w:color="auto" w:fill="FFFFFF"/>
        </w:rPr>
        <w:t xml:space="preserve">eia), care semnifică atingerea </w:t>
      </w:r>
      <w:r w:rsidRPr="002B7785">
        <w:rPr>
          <w:sz w:val="23"/>
          <w:szCs w:val="23"/>
          <w:shd w:val="clear" w:color="auto" w:fill="FFFFFF"/>
        </w:rPr>
        <w:t>nivelului majorărilor prevăzute pentru anul 2022 și care a fost mutată pen</w:t>
      </w:r>
      <w:r w:rsidR="003F0E4E">
        <w:rPr>
          <w:sz w:val="23"/>
          <w:szCs w:val="23"/>
          <w:shd w:val="clear" w:color="auto" w:fill="FFFFFF"/>
        </w:rPr>
        <w:t>tru 1 septembrie 2020 (devansată</w:t>
      </w:r>
      <w:r w:rsidRPr="002B7785">
        <w:rPr>
          <w:sz w:val="23"/>
          <w:szCs w:val="23"/>
          <w:shd w:val="clear" w:color="auto" w:fill="FFFFFF"/>
        </w:rPr>
        <w:t>,  deci, cu doi ani), este acum prevăzută pentru 1</w:t>
      </w:r>
      <w:r>
        <w:rPr>
          <w:sz w:val="23"/>
          <w:szCs w:val="23"/>
          <w:shd w:val="clear" w:color="auto" w:fill="FFFFFF"/>
        </w:rPr>
        <w:t xml:space="preserve"> septembrie 2021. Mai exact, </w:t>
      </w:r>
      <w:r w:rsidRPr="002B7785">
        <w:rPr>
          <w:sz w:val="23"/>
          <w:szCs w:val="23"/>
          <w:shd w:val="clear" w:color="auto" w:fill="FFFFFF"/>
        </w:rPr>
        <w:t>se menține un grafic de acordare a majorărilor</w:t>
      </w:r>
      <w:r w:rsidR="002D5D27">
        <w:rPr>
          <w:sz w:val="23"/>
          <w:szCs w:val="23"/>
          <w:shd w:val="clear" w:color="auto" w:fill="FFFFFF"/>
        </w:rPr>
        <w:t xml:space="preserve"> stabilite inițial pentru anul </w:t>
      </w:r>
      <w:r w:rsidRPr="002B7785">
        <w:rPr>
          <w:sz w:val="23"/>
          <w:szCs w:val="23"/>
          <w:shd w:val="clear" w:color="auto" w:fill="FFFFFF"/>
        </w:rPr>
        <w:t>2022, mai devreme cu un an față de ceea ce s-a decis în Parlament.</w:t>
      </w:r>
    </w:p>
    <w:sectPr w:rsidR="00A6381B" w:rsidRPr="003F0E4E" w:rsidSect="00EA6515">
      <w:headerReference w:type="default" r:id="rId9"/>
      <w:footerReference w:type="default" r:id="rId10"/>
      <w:pgSz w:w="11906" w:h="16838" w:code="9"/>
      <w:pgMar w:top="1560" w:right="707" w:bottom="1276" w:left="993" w:header="0" w:footer="2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287" w:rsidRDefault="00284287" w:rsidP="009772BD">
      <w:r>
        <w:separator/>
      </w:r>
    </w:p>
  </w:endnote>
  <w:endnote w:type="continuationSeparator" w:id="0">
    <w:p w:rsidR="00284287" w:rsidRDefault="00284287" w:rsidP="0097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Open Sans">
    <w:altName w:val="Verdana"/>
    <w:charset w:val="EE"/>
    <w:family w:val="swiss"/>
    <w:pitch w:val="variable"/>
    <w:sig w:usb0="00000001"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907" w:rsidRDefault="00572907" w:rsidP="002C7E99">
    <w:pPr>
      <w:pStyle w:val="Footer"/>
    </w:pPr>
  </w:p>
  <w:p w:rsidR="00863370" w:rsidRPr="00D062A6" w:rsidRDefault="00863370" w:rsidP="00D062A6">
    <w:pPr>
      <w:pStyle w:val="Footer"/>
      <w:spacing w:before="0"/>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287" w:rsidRDefault="00284287" w:rsidP="009772BD">
      <w:r>
        <w:separator/>
      </w:r>
    </w:p>
  </w:footnote>
  <w:footnote w:type="continuationSeparator" w:id="0">
    <w:p w:rsidR="00284287" w:rsidRDefault="00284287" w:rsidP="009772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3BB" w:rsidRDefault="00256C78" w:rsidP="00E01A49">
    <w:pPr>
      <w:pStyle w:val="Header"/>
      <w:tabs>
        <w:tab w:val="left" w:pos="142"/>
      </w:tabs>
    </w:pPr>
    <w:r>
      <w:rPr>
        <w:noProof/>
        <w:lang w:val="en-US"/>
      </w:rPr>
      <w:drawing>
        <wp:anchor distT="0" distB="0" distL="114300" distR="114300" simplePos="0" relativeHeight="251658240" behindDoc="0" locked="0" layoutInCell="1" allowOverlap="1">
          <wp:simplePos x="0" y="0"/>
          <wp:positionH relativeFrom="margin">
            <wp:posOffset>-1905</wp:posOffset>
          </wp:positionH>
          <wp:positionV relativeFrom="paragraph">
            <wp:posOffset>247650</wp:posOffset>
          </wp:positionV>
          <wp:extent cx="3388572" cy="746108"/>
          <wp:effectExtent l="0" t="0" r="0" b="0"/>
          <wp:wrapNone/>
          <wp:docPr id="3" name="Picture 3" descr="E:\IDENTITATE.GOV.RO\Logo Ministere-20191111\Logo Ministere\13.MEC\logo MEC-albast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DENTITATE.GOV.RO\Logo Ministere-20191111\Logo Ministere\13.MEC\logo MEC-albastr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388572" cy="746108"/>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rsidR="00D645E9">
      <w:tab/>
    </w:r>
    <w:r w:rsidR="00D645E9">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07E17"/>
    <w:multiLevelType w:val="hybridMultilevel"/>
    <w:tmpl w:val="FEA6AF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4141B04"/>
    <w:multiLevelType w:val="hybridMultilevel"/>
    <w:tmpl w:val="E7AA0B64"/>
    <w:lvl w:ilvl="0" w:tplc="F0CE96E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48A4C31"/>
    <w:multiLevelType w:val="hybridMultilevel"/>
    <w:tmpl w:val="66B4A2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E06E3F"/>
    <w:multiLevelType w:val="hybridMultilevel"/>
    <w:tmpl w:val="5F76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F271A3"/>
    <w:multiLevelType w:val="hybridMultilevel"/>
    <w:tmpl w:val="754C7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C041A89"/>
    <w:multiLevelType w:val="multilevel"/>
    <w:tmpl w:val="5248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AD09D5"/>
    <w:multiLevelType w:val="multilevel"/>
    <w:tmpl w:val="B9441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0CDD1FDB"/>
    <w:multiLevelType w:val="multilevel"/>
    <w:tmpl w:val="B2864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AC710D"/>
    <w:multiLevelType w:val="multilevel"/>
    <w:tmpl w:val="9D4010F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12F62C3C"/>
    <w:multiLevelType w:val="multilevel"/>
    <w:tmpl w:val="83AC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F310AF"/>
    <w:multiLevelType w:val="hybridMultilevel"/>
    <w:tmpl w:val="578ABE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B3569FA"/>
    <w:multiLevelType w:val="hybridMultilevel"/>
    <w:tmpl w:val="3B9C18F2"/>
    <w:lvl w:ilvl="0" w:tplc="05C496B6">
      <w:start w:val="1"/>
      <w:numFmt w:val="bullet"/>
      <w:lvlText w:val="-"/>
      <w:lvlJc w:val="left"/>
      <w:pPr>
        <w:ind w:left="720" w:hanging="360"/>
      </w:pPr>
      <w:rPr>
        <w:rFonts w:ascii="Trebuchet MS" w:eastAsia="Book Antiqua" w:hAnsi="Trebuchet MS" w:cs="Book Antiqu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1C436933"/>
    <w:multiLevelType w:val="hybridMultilevel"/>
    <w:tmpl w:val="83C6A8CA"/>
    <w:lvl w:ilvl="0" w:tplc="A33E0998">
      <w:start w:val="1"/>
      <w:numFmt w:val="bullet"/>
      <w:lvlText w:val="-"/>
      <w:lvlJc w:val="left"/>
      <w:pPr>
        <w:ind w:left="720" w:hanging="360"/>
      </w:pPr>
      <w:rPr>
        <w:rFonts w:ascii="Trebuchet MS" w:eastAsia="Book Antiqua" w:hAnsi="Trebuchet MS" w:cs="Book Antiqu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25E869D8"/>
    <w:multiLevelType w:val="multilevel"/>
    <w:tmpl w:val="ADB2F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ABA616B"/>
    <w:multiLevelType w:val="hybridMultilevel"/>
    <w:tmpl w:val="01A69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C09100B"/>
    <w:multiLevelType w:val="multilevel"/>
    <w:tmpl w:val="5950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892D2E"/>
    <w:multiLevelType w:val="hybridMultilevel"/>
    <w:tmpl w:val="F3D857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30B24EE8"/>
    <w:multiLevelType w:val="hybridMultilevel"/>
    <w:tmpl w:val="674E8D2A"/>
    <w:lvl w:ilvl="0" w:tplc="2E140704">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1733CFB"/>
    <w:multiLevelType w:val="hybridMultilevel"/>
    <w:tmpl w:val="7528DE02"/>
    <w:lvl w:ilvl="0" w:tplc="3E00D608">
      <w:numFmt w:val="bullet"/>
      <w:lvlText w:val="-"/>
      <w:lvlJc w:val="left"/>
      <w:pPr>
        <w:ind w:left="720" w:hanging="360"/>
      </w:pPr>
      <w:rPr>
        <w:rFonts w:ascii="Trebuchet MS" w:eastAsiaTheme="minorHAnsi" w:hAnsi="Trebuchet M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32412D99"/>
    <w:multiLevelType w:val="hybridMultilevel"/>
    <w:tmpl w:val="E5CA22E4"/>
    <w:lvl w:ilvl="0" w:tplc="3AE26408">
      <w:start w:val="11"/>
      <w:numFmt w:val="bullet"/>
      <w:lvlText w:val="-"/>
      <w:lvlJc w:val="left"/>
      <w:pPr>
        <w:ind w:left="720" w:hanging="360"/>
      </w:pPr>
      <w:rPr>
        <w:rFonts w:ascii="Trebuchet MS" w:eastAsiaTheme="minorHAnsi" w:hAnsi="Trebuchet M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33D37188"/>
    <w:multiLevelType w:val="hybridMultilevel"/>
    <w:tmpl w:val="A1F0236C"/>
    <w:lvl w:ilvl="0" w:tplc="3692C5A6">
      <w:start w:val="1"/>
      <w:numFmt w:val="bullet"/>
      <w:lvlText w:val=" "/>
      <w:lvlJc w:val="left"/>
      <w:pPr>
        <w:tabs>
          <w:tab w:val="num" w:pos="720"/>
        </w:tabs>
        <w:ind w:left="720" w:hanging="360"/>
      </w:pPr>
      <w:rPr>
        <w:rFonts w:ascii="Calibri" w:hAnsi="Calibri" w:hint="default"/>
      </w:rPr>
    </w:lvl>
    <w:lvl w:ilvl="1" w:tplc="2BACF0AE" w:tentative="1">
      <w:start w:val="1"/>
      <w:numFmt w:val="bullet"/>
      <w:lvlText w:val=" "/>
      <w:lvlJc w:val="left"/>
      <w:pPr>
        <w:tabs>
          <w:tab w:val="num" w:pos="1440"/>
        </w:tabs>
        <w:ind w:left="1440" w:hanging="360"/>
      </w:pPr>
      <w:rPr>
        <w:rFonts w:ascii="Calibri" w:hAnsi="Calibri" w:hint="default"/>
      </w:rPr>
    </w:lvl>
    <w:lvl w:ilvl="2" w:tplc="FD7ACEE2" w:tentative="1">
      <w:start w:val="1"/>
      <w:numFmt w:val="bullet"/>
      <w:lvlText w:val=" "/>
      <w:lvlJc w:val="left"/>
      <w:pPr>
        <w:tabs>
          <w:tab w:val="num" w:pos="2160"/>
        </w:tabs>
        <w:ind w:left="2160" w:hanging="360"/>
      </w:pPr>
      <w:rPr>
        <w:rFonts w:ascii="Calibri" w:hAnsi="Calibri" w:hint="default"/>
      </w:rPr>
    </w:lvl>
    <w:lvl w:ilvl="3" w:tplc="5D18CB6A" w:tentative="1">
      <w:start w:val="1"/>
      <w:numFmt w:val="bullet"/>
      <w:lvlText w:val=" "/>
      <w:lvlJc w:val="left"/>
      <w:pPr>
        <w:tabs>
          <w:tab w:val="num" w:pos="2880"/>
        </w:tabs>
        <w:ind w:left="2880" w:hanging="360"/>
      </w:pPr>
      <w:rPr>
        <w:rFonts w:ascii="Calibri" w:hAnsi="Calibri" w:hint="default"/>
      </w:rPr>
    </w:lvl>
    <w:lvl w:ilvl="4" w:tplc="48009698" w:tentative="1">
      <w:start w:val="1"/>
      <w:numFmt w:val="bullet"/>
      <w:lvlText w:val=" "/>
      <w:lvlJc w:val="left"/>
      <w:pPr>
        <w:tabs>
          <w:tab w:val="num" w:pos="3600"/>
        </w:tabs>
        <w:ind w:left="3600" w:hanging="360"/>
      </w:pPr>
      <w:rPr>
        <w:rFonts w:ascii="Calibri" w:hAnsi="Calibri" w:hint="default"/>
      </w:rPr>
    </w:lvl>
    <w:lvl w:ilvl="5" w:tplc="E882619E" w:tentative="1">
      <w:start w:val="1"/>
      <w:numFmt w:val="bullet"/>
      <w:lvlText w:val=" "/>
      <w:lvlJc w:val="left"/>
      <w:pPr>
        <w:tabs>
          <w:tab w:val="num" w:pos="4320"/>
        </w:tabs>
        <w:ind w:left="4320" w:hanging="360"/>
      </w:pPr>
      <w:rPr>
        <w:rFonts w:ascii="Calibri" w:hAnsi="Calibri" w:hint="default"/>
      </w:rPr>
    </w:lvl>
    <w:lvl w:ilvl="6" w:tplc="5A84DFC0" w:tentative="1">
      <w:start w:val="1"/>
      <w:numFmt w:val="bullet"/>
      <w:lvlText w:val=" "/>
      <w:lvlJc w:val="left"/>
      <w:pPr>
        <w:tabs>
          <w:tab w:val="num" w:pos="5040"/>
        </w:tabs>
        <w:ind w:left="5040" w:hanging="360"/>
      </w:pPr>
      <w:rPr>
        <w:rFonts w:ascii="Calibri" w:hAnsi="Calibri" w:hint="default"/>
      </w:rPr>
    </w:lvl>
    <w:lvl w:ilvl="7" w:tplc="88D4D102" w:tentative="1">
      <w:start w:val="1"/>
      <w:numFmt w:val="bullet"/>
      <w:lvlText w:val=" "/>
      <w:lvlJc w:val="left"/>
      <w:pPr>
        <w:tabs>
          <w:tab w:val="num" w:pos="5760"/>
        </w:tabs>
        <w:ind w:left="5760" w:hanging="360"/>
      </w:pPr>
      <w:rPr>
        <w:rFonts w:ascii="Calibri" w:hAnsi="Calibri" w:hint="default"/>
      </w:rPr>
    </w:lvl>
    <w:lvl w:ilvl="8" w:tplc="E9A05D3A" w:tentative="1">
      <w:start w:val="1"/>
      <w:numFmt w:val="bullet"/>
      <w:lvlText w:val=" "/>
      <w:lvlJc w:val="left"/>
      <w:pPr>
        <w:tabs>
          <w:tab w:val="num" w:pos="6480"/>
        </w:tabs>
        <w:ind w:left="6480" w:hanging="360"/>
      </w:pPr>
      <w:rPr>
        <w:rFonts w:ascii="Calibri" w:hAnsi="Calibri" w:hint="default"/>
      </w:rPr>
    </w:lvl>
  </w:abstractNum>
  <w:abstractNum w:abstractNumId="21">
    <w:nsid w:val="33ED4A45"/>
    <w:multiLevelType w:val="hybridMultilevel"/>
    <w:tmpl w:val="6150D036"/>
    <w:lvl w:ilvl="0" w:tplc="3050F436">
      <w:numFmt w:val="bullet"/>
      <w:lvlText w:val="-"/>
      <w:lvlJc w:val="left"/>
      <w:pPr>
        <w:ind w:left="720" w:hanging="360"/>
      </w:pPr>
      <w:rPr>
        <w:rFonts w:ascii="Trebuchet MS" w:eastAsiaTheme="minorHAnsi" w:hAnsi="Trebuchet M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A7442D1"/>
    <w:multiLevelType w:val="hybridMultilevel"/>
    <w:tmpl w:val="35F45B00"/>
    <w:lvl w:ilvl="0" w:tplc="9FA86DFE">
      <w:numFmt w:val="bullet"/>
      <w:lvlText w:val="-"/>
      <w:lvlJc w:val="left"/>
      <w:pPr>
        <w:ind w:left="720" w:hanging="360"/>
      </w:pPr>
      <w:rPr>
        <w:rFonts w:ascii="Trebuchet MS" w:eastAsiaTheme="minorHAnsi" w:hAnsi="Trebuchet M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3D78775A"/>
    <w:multiLevelType w:val="multilevel"/>
    <w:tmpl w:val="2FAA16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48011EB5"/>
    <w:multiLevelType w:val="hybridMultilevel"/>
    <w:tmpl w:val="63229F44"/>
    <w:lvl w:ilvl="0" w:tplc="6B609B90">
      <w:start w:val="11"/>
      <w:numFmt w:val="bullet"/>
      <w:lvlText w:val="-"/>
      <w:lvlJc w:val="left"/>
      <w:pPr>
        <w:ind w:left="720" w:hanging="360"/>
      </w:pPr>
      <w:rPr>
        <w:rFonts w:ascii="Trebuchet MS" w:eastAsiaTheme="minorHAnsi" w:hAnsi="Trebuchet M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48D4276E"/>
    <w:multiLevelType w:val="hybridMultilevel"/>
    <w:tmpl w:val="22C438BA"/>
    <w:lvl w:ilvl="0" w:tplc="F16A3038">
      <w:numFmt w:val="bullet"/>
      <w:lvlText w:val="-"/>
      <w:lvlJc w:val="left"/>
      <w:pPr>
        <w:ind w:left="420" w:hanging="360"/>
      </w:pPr>
      <w:rPr>
        <w:rFonts w:ascii="Trebuchet MS" w:eastAsiaTheme="minorHAnsi" w:hAnsi="Trebuchet MS" w:cs="Open Sans"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26">
    <w:nsid w:val="498379CC"/>
    <w:multiLevelType w:val="multilevel"/>
    <w:tmpl w:val="BAF4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3E7622"/>
    <w:multiLevelType w:val="multilevel"/>
    <w:tmpl w:val="99087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4F85554F"/>
    <w:multiLevelType w:val="hybridMultilevel"/>
    <w:tmpl w:val="56BE45FA"/>
    <w:lvl w:ilvl="0" w:tplc="0DB89038">
      <w:start w:val="2"/>
      <w:numFmt w:val="bullet"/>
      <w:lvlText w:val="-"/>
      <w:lvlJc w:val="left"/>
      <w:pPr>
        <w:ind w:left="432" w:hanging="360"/>
      </w:pPr>
      <w:rPr>
        <w:rFonts w:ascii="Trebuchet MS" w:eastAsiaTheme="minorHAnsi" w:hAnsi="Trebuchet MS" w:cs="Times New Roman"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29">
    <w:nsid w:val="518B0B77"/>
    <w:multiLevelType w:val="multilevel"/>
    <w:tmpl w:val="FC92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865A62"/>
    <w:multiLevelType w:val="multilevel"/>
    <w:tmpl w:val="58A65A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5A7344F3"/>
    <w:multiLevelType w:val="hybridMultilevel"/>
    <w:tmpl w:val="7368E6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B504992"/>
    <w:multiLevelType w:val="multilevel"/>
    <w:tmpl w:val="3A6238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5CBB2ACE"/>
    <w:multiLevelType w:val="hybridMultilevel"/>
    <w:tmpl w:val="9A82EBE6"/>
    <w:lvl w:ilvl="0" w:tplc="CA220622">
      <w:start w:val="1"/>
      <w:numFmt w:val="bullet"/>
      <w:lvlText w:val="-"/>
      <w:lvlJc w:val="left"/>
      <w:pPr>
        <w:ind w:left="1080" w:hanging="360"/>
      </w:pPr>
      <w:rPr>
        <w:rFonts w:ascii="Book Antiqua" w:eastAsia="Book Antiqua" w:hAnsi="Book Antiqua" w:cs="Book Antiqua"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4">
    <w:nsid w:val="620179D2"/>
    <w:multiLevelType w:val="hybridMultilevel"/>
    <w:tmpl w:val="94E479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6522B0F"/>
    <w:multiLevelType w:val="hybridMultilevel"/>
    <w:tmpl w:val="5FBAC76C"/>
    <w:lvl w:ilvl="0" w:tplc="963E3F44">
      <w:numFmt w:val="bullet"/>
      <w:lvlText w:val="-"/>
      <w:lvlJc w:val="left"/>
      <w:pPr>
        <w:ind w:left="720" w:hanging="360"/>
      </w:pPr>
      <w:rPr>
        <w:rFonts w:ascii="Verdana" w:eastAsia="Times New Roman" w:hAnsi="Verdana" w:cs="Times New Roman" w:hint="default"/>
        <w:sz w:val="17"/>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66615D74"/>
    <w:multiLevelType w:val="hybridMultilevel"/>
    <w:tmpl w:val="01FC6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6F21AF6"/>
    <w:multiLevelType w:val="hybridMultilevel"/>
    <w:tmpl w:val="B20605D0"/>
    <w:lvl w:ilvl="0" w:tplc="FB74382E">
      <w:start w:val="11"/>
      <w:numFmt w:val="bullet"/>
      <w:lvlText w:val="-"/>
      <w:lvlJc w:val="left"/>
      <w:pPr>
        <w:ind w:left="720" w:hanging="360"/>
      </w:pPr>
      <w:rPr>
        <w:rFonts w:ascii="Trebuchet MS" w:eastAsiaTheme="minorHAnsi" w:hAnsi="Trebuchet MS"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695F29F3"/>
    <w:multiLevelType w:val="hybridMultilevel"/>
    <w:tmpl w:val="1F988090"/>
    <w:lvl w:ilvl="0" w:tplc="ADCC15A4">
      <w:start w:val="1"/>
      <w:numFmt w:val="bullet"/>
      <w:lvlText w:val=" "/>
      <w:lvlJc w:val="left"/>
      <w:pPr>
        <w:tabs>
          <w:tab w:val="num" w:pos="720"/>
        </w:tabs>
        <w:ind w:left="720" w:hanging="360"/>
      </w:pPr>
      <w:rPr>
        <w:rFonts w:ascii="Calibri" w:hAnsi="Calibri" w:hint="default"/>
      </w:rPr>
    </w:lvl>
    <w:lvl w:ilvl="1" w:tplc="7C7E9368" w:tentative="1">
      <w:start w:val="1"/>
      <w:numFmt w:val="bullet"/>
      <w:lvlText w:val=" "/>
      <w:lvlJc w:val="left"/>
      <w:pPr>
        <w:tabs>
          <w:tab w:val="num" w:pos="1440"/>
        </w:tabs>
        <w:ind w:left="1440" w:hanging="360"/>
      </w:pPr>
      <w:rPr>
        <w:rFonts w:ascii="Calibri" w:hAnsi="Calibri" w:hint="default"/>
      </w:rPr>
    </w:lvl>
    <w:lvl w:ilvl="2" w:tplc="8FAC268A" w:tentative="1">
      <w:start w:val="1"/>
      <w:numFmt w:val="bullet"/>
      <w:lvlText w:val=" "/>
      <w:lvlJc w:val="left"/>
      <w:pPr>
        <w:tabs>
          <w:tab w:val="num" w:pos="2160"/>
        </w:tabs>
        <w:ind w:left="2160" w:hanging="360"/>
      </w:pPr>
      <w:rPr>
        <w:rFonts w:ascii="Calibri" w:hAnsi="Calibri" w:hint="default"/>
      </w:rPr>
    </w:lvl>
    <w:lvl w:ilvl="3" w:tplc="F3D61406" w:tentative="1">
      <w:start w:val="1"/>
      <w:numFmt w:val="bullet"/>
      <w:lvlText w:val=" "/>
      <w:lvlJc w:val="left"/>
      <w:pPr>
        <w:tabs>
          <w:tab w:val="num" w:pos="2880"/>
        </w:tabs>
        <w:ind w:left="2880" w:hanging="360"/>
      </w:pPr>
      <w:rPr>
        <w:rFonts w:ascii="Calibri" w:hAnsi="Calibri" w:hint="default"/>
      </w:rPr>
    </w:lvl>
    <w:lvl w:ilvl="4" w:tplc="78001DB0" w:tentative="1">
      <w:start w:val="1"/>
      <w:numFmt w:val="bullet"/>
      <w:lvlText w:val=" "/>
      <w:lvlJc w:val="left"/>
      <w:pPr>
        <w:tabs>
          <w:tab w:val="num" w:pos="3600"/>
        </w:tabs>
        <w:ind w:left="3600" w:hanging="360"/>
      </w:pPr>
      <w:rPr>
        <w:rFonts w:ascii="Calibri" w:hAnsi="Calibri" w:hint="default"/>
      </w:rPr>
    </w:lvl>
    <w:lvl w:ilvl="5" w:tplc="2E70E8BA" w:tentative="1">
      <w:start w:val="1"/>
      <w:numFmt w:val="bullet"/>
      <w:lvlText w:val=" "/>
      <w:lvlJc w:val="left"/>
      <w:pPr>
        <w:tabs>
          <w:tab w:val="num" w:pos="4320"/>
        </w:tabs>
        <w:ind w:left="4320" w:hanging="360"/>
      </w:pPr>
      <w:rPr>
        <w:rFonts w:ascii="Calibri" w:hAnsi="Calibri" w:hint="default"/>
      </w:rPr>
    </w:lvl>
    <w:lvl w:ilvl="6" w:tplc="E482D4F0" w:tentative="1">
      <w:start w:val="1"/>
      <w:numFmt w:val="bullet"/>
      <w:lvlText w:val=" "/>
      <w:lvlJc w:val="left"/>
      <w:pPr>
        <w:tabs>
          <w:tab w:val="num" w:pos="5040"/>
        </w:tabs>
        <w:ind w:left="5040" w:hanging="360"/>
      </w:pPr>
      <w:rPr>
        <w:rFonts w:ascii="Calibri" w:hAnsi="Calibri" w:hint="default"/>
      </w:rPr>
    </w:lvl>
    <w:lvl w:ilvl="7" w:tplc="73F611C8" w:tentative="1">
      <w:start w:val="1"/>
      <w:numFmt w:val="bullet"/>
      <w:lvlText w:val=" "/>
      <w:lvlJc w:val="left"/>
      <w:pPr>
        <w:tabs>
          <w:tab w:val="num" w:pos="5760"/>
        </w:tabs>
        <w:ind w:left="5760" w:hanging="360"/>
      </w:pPr>
      <w:rPr>
        <w:rFonts w:ascii="Calibri" w:hAnsi="Calibri" w:hint="default"/>
      </w:rPr>
    </w:lvl>
    <w:lvl w:ilvl="8" w:tplc="9356C882" w:tentative="1">
      <w:start w:val="1"/>
      <w:numFmt w:val="bullet"/>
      <w:lvlText w:val=" "/>
      <w:lvlJc w:val="left"/>
      <w:pPr>
        <w:tabs>
          <w:tab w:val="num" w:pos="6480"/>
        </w:tabs>
        <w:ind w:left="6480" w:hanging="360"/>
      </w:pPr>
      <w:rPr>
        <w:rFonts w:ascii="Calibri" w:hAnsi="Calibri" w:hint="default"/>
      </w:rPr>
    </w:lvl>
  </w:abstractNum>
  <w:abstractNum w:abstractNumId="39">
    <w:nsid w:val="6E0F7A1E"/>
    <w:multiLevelType w:val="hybridMultilevel"/>
    <w:tmpl w:val="6A4E8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1FB7815"/>
    <w:multiLevelType w:val="hybridMultilevel"/>
    <w:tmpl w:val="CBB8CF1E"/>
    <w:lvl w:ilvl="0" w:tplc="478AE368">
      <w:start w:val="1"/>
      <w:numFmt w:val="bullet"/>
      <w:lvlText w:val="-"/>
      <w:lvlJc w:val="left"/>
      <w:pPr>
        <w:ind w:left="720" w:hanging="360"/>
      </w:pPr>
      <w:rPr>
        <w:rFonts w:ascii="Trebuchet MS" w:eastAsia="Book Antiqua" w:hAnsi="Trebuchet MS" w:cs="Book Antiqu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nsid w:val="72382E91"/>
    <w:multiLevelType w:val="hybridMultilevel"/>
    <w:tmpl w:val="BFA80C5A"/>
    <w:lvl w:ilvl="0" w:tplc="D646C94A">
      <w:numFmt w:val="bullet"/>
      <w:lvlText w:val="-"/>
      <w:lvlJc w:val="left"/>
      <w:pPr>
        <w:ind w:left="720" w:hanging="360"/>
      </w:pPr>
      <w:rPr>
        <w:rFonts w:ascii="Trebuchet MS" w:eastAsiaTheme="minorHAnsi" w:hAnsi="Trebuchet M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78C43F9F"/>
    <w:multiLevelType w:val="hybridMultilevel"/>
    <w:tmpl w:val="6F3CC3D8"/>
    <w:lvl w:ilvl="0" w:tplc="076ABEC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3">
    <w:nsid w:val="7CC156A8"/>
    <w:multiLevelType w:val="hybridMultilevel"/>
    <w:tmpl w:val="3E00E6E8"/>
    <w:lvl w:ilvl="0" w:tplc="CA3AC376">
      <w:numFmt w:val="bullet"/>
      <w:lvlText w:val="-"/>
      <w:lvlJc w:val="left"/>
      <w:pPr>
        <w:ind w:left="720" w:hanging="360"/>
      </w:pPr>
      <w:rPr>
        <w:rFonts w:ascii="Trebuchet MS" w:eastAsiaTheme="minorHAnsi" w:hAnsi="Trebuchet M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17"/>
  </w:num>
  <w:num w:numId="4">
    <w:abstractNumId w:val="34"/>
  </w:num>
  <w:num w:numId="5">
    <w:abstractNumId w:val="31"/>
  </w:num>
  <w:num w:numId="6">
    <w:abstractNumId w:val="35"/>
  </w:num>
  <w:num w:numId="7">
    <w:abstractNumId w:val="21"/>
  </w:num>
  <w:num w:numId="8">
    <w:abstractNumId w:val="41"/>
  </w:num>
  <w:num w:numId="9">
    <w:abstractNumId w:val="22"/>
  </w:num>
  <w:num w:numId="10">
    <w:abstractNumId w:val="43"/>
  </w:num>
  <w:num w:numId="11">
    <w:abstractNumId w:val="15"/>
  </w:num>
  <w:num w:numId="12">
    <w:abstractNumId w:val="42"/>
  </w:num>
  <w:num w:numId="13">
    <w:abstractNumId w:val="33"/>
  </w:num>
  <w:num w:numId="14">
    <w:abstractNumId w:val="12"/>
  </w:num>
  <w:num w:numId="15">
    <w:abstractNumId w:val="11"/>
  </w:num>
  <w:num w:numId="16">
    <w:abstractNumId w:val="40"/>
  </w:num>
  <w:num w:numId="17">
    <w:abstractNumId w:val="37"/>
  </w:num>
  <w:num w:numId="18">
    <w:abstractNumId w:val="24"/>
  </w:num>
  <w:num w:numId="19">
    <w:abstractNumId w:val="19"/>
  </w:num>
  <w:num w:numId="20">
    <w:abstractNumId w:val="18"/>
  </w:num>
  <w:num w:numId="21">
    <w:abstractNumId w:val="25"/>
  </w:num>
  <w:num w:numId="22">
    <w:abstractNumId w:val="13"/>
  </w:num>
  <w:num w:numId="23">
    <w:abstractNumId w:val="30"/>
  </w:num>
  <w:num w:numId="24">
    <w:abstractNumId w:val="6"/>
  </w:num>
  <w:num w:numId="25">
    <w:abstractNumId w:val="32"/>
  </w:num>
  <w:num w:numId="26">
    <w:abstractNumId w:val="23"/>
  </w:num>
  <w:num w:numId="27">
    <w:abstractNumId w:val="8"/>
  </w:num>
  <w:num w:numId="28">
    <w:abstractNumId w:val="27"/>
  </w:num>
  <w:num w:numId="29">
    <w:abstractNumId w:val="4"/>
  </w:num>
  <w:num w:numId="30">
    <w:abstractNumId w:val="36"/>
  </w:num>
  <w:num w:numId="31">
    <w:abstractNumId w:val="0"/>
  </w:num>
  <w:num w:numId="32">
    <w:abstractNumId w:val="16"/>
  </w:num>
  <w:num w:numId="33">
    <w:abstractNumId w:val="3"/>
  </w:num>
  <w:num w:numId="34">
    <w:abstractNumId w:val="14"/>
  </w:num>
  <w:num w:numId="35">
    <w:abstractNumId w:val="2"/>
  </w:num>
  <w:num w:numId="36">
    <w:abstractNumId w:val="39"/>
  </w:num>
  <w:num w:numId="37">
    <w:abstractNumId w:val="7"/>
  </w:num>
  <w:num w:numId="38">
    <w:abstractNumId w:val="5"/>
  </w:num>
  <w:num w:numId="39">
    <w:abstractNumId w:val="29"/>
  </w:num>
  <w:num w:numId="40">
    <w:abstractNumId w:val="26"/>
  </w:num>
  <w:num w:numId="41">
    <w:abstractNumId w:val="9"/>
  </w:num>
  <w:num w:numId="42">
    <w:abstractNumId w:val="10"/>
  </w:num>
  <w:num w:numId="43">
    <w:abstractNumId w:val="38"/>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5D4"/>
    <w:rsid w:val="0000187A"/>
    <w:rsid w:val="0000208B"/>
    <w:rsid w:val="00004A5F"/>
    <w:rsid w:val="00004F52"/>
    <w:rsid w:val="00011BC1"/>
    <w:rsid w:val="00014D41"/>
    <w:rsid w:val="00022B87"/>
    <w:rsid w:val="000241A1"/>
    <w:rsid w:val="00030AEF"/>
    <w:rsid w:val="000333BD"/>
    <w:rsid w:val="00034522"/>
    <w:rsid w:val="0004785D"/>
    <w:rsid w:val="00053808"/>
    <w:rsid w:val="00054981"/>
    <w:rsid w:val="00057386"/>
    <w:rsid w:val="000642C3"/>
    <w:rsid w:val="00071A33"/>
    <w:rsid w:val="000745D4"/>
    <w:rsid w:val="00092995"/>
    <w:rsid w:val="000966ED"/>
    <w:rsid w:val="000B3254"/>
    <w:rsid w:val="000D36FC"/>
    <w:rsid w:val="000E033A"/>
    <w:rsid w:val="000E0D23"/>
    <w:rsid w:val="000E2B20"/>
    <w:rsid w:val="000E3BD7"/>
    <w:rsid w:val="000E6CA1"/>
    <w:rsid w:val="00117029"/>
    <w:rsid w:val="0014055E"/>
    <w:rsid w:val="00143A81"/>
    <w:rsid w:val="00144069"/>
    <w:rsid w:val="0014442B"/>
    <w:rsid w:val="001466DC"/>
    <w:rsid w:val="0016533E"/>
    <w:rsid w:val="001735C1"/>
    <w:rsid w:val="0018079F"/>
    <w:rsid w:val="00183B76"/>
    <w:rsid w:val="00193251"/>
    <w:rsid w:val="001A20AE"/>
    <w:rsid w:val="001C3DD1"/>
    <w:rsid w:val="001E0B8F"/>
    <w:rsid w:val="001E2D0C"/>
    <w:rsid w:val="001E706C"/>
    <w:rsid w:val="001F3823"/>
    <w:rsid w:val="001F5E63"/>
    <w:rsid w:val="00204EA9"/>
    <w:rsid w:val="0020568F"/>
    <w:rsid w:val="002133EA"/>
    <w:rsid w:val="00213EE5"/>
    <w:rsid w:val="00214B09"/>
    <w:rsid w:val="00216217"/>
    <w:rsid w:val="00217793"/>
    <w:rsid w:val="00220D58"/>
    <w:rsid w:val="0022423E"/>
    <w:rsid w:val="00226430"/>
    <w:rsid w:val="00227B37"/>
    <w:rsid w:val="002328DD"/>
    <w:rsid w:val="00237FA5"/>
    <w:rsid w:val="00241BDC"/>
    <w:rsid w:val="002425F3"/>
    <w:rsid w:val="0025165D"/>
    <w:rsid w:val="00256685"/>
    <w:rsid w:val="00256C78"/>
    <w:rsid w:val="00261BC0"/>
    <w:rsid w:val="002667C8"/>
    <w:rsid w:val="00274352"/>
    <w:rsid w:val="002811B4"/>
    <w:rsid w:val="00284287"/>
    <w:rsid w:val="00290B9A"/>
    <w:rsid w:val="00292686"/>
    <w:rsid w:val="0029385A"/>
    <w:rsid w:val="002A06EB"/>
    <w:rsid w:val="002A12F9"/>
    <w:rsid w:val="002A32CA"/>
    <w:rsid w:val="002A715A"/>
    <w:rsid w:val="002A76F3"/>
    <w:rsid w:val="002B0074"/>
    <w:rsid w:val="002B338A"/>
    <w:rsid w:val="002B3A89"/>
    <w:rsid w:val="002B4BF3"/>
    <w:rsid w:val="002B584A"/>
    <w:rsid w:val="002C7E99"/>
    <w:rsid w:val="002D587E"/>
    <w:rsid w:val="002D5D27"/>
    <w:rsid w:val="002E2FD5"/>
    <w:rsid w:val="002F2298"/>
    <w:rsid w:val="002F2319"/>
    <w:rsid w:val="002F4752"/>
    <w:rsid w:val="003021EA"/>
    <w:rsid w:val="00310A7F"/>
    <w:rsid w:val="00310D22"/>
    <w:rsid w:val="00321BB0"/>
    <w:rsid w:val="00324375"/>
    <w:rsid w:val="003273BB"/>
    <w:rsid w:val="00332FDB"/>
    <w:rsid w:val="00341288"/>
    <w:rsid w:val="00351B4A"/>
    <w:rsid w:val="00352478"/>
    <w:rsid w:val="003536CF"/>
    <w:rsid w:val="00355F9F"/>
    <w:rsid w:val="00363538"/>
    <w:rsid w:val="00365E0D"/>
    <w:rsid w:val="003708AB"/>
    <w:rsid w:val="003779DA"/>
    <w:rsid w:val="003821FB"/>
    <w:rsid w:val="00391F06"/>
    <w:rsid w:val="00393413"/>
    <w:rsid w:val="00395462"/>
    <w:rsid w:val="003960C4"/>
    <w:rsid w:val="003977F1"/>
    <w:rsid w:val="003A1956"/>
    <w:rsid w:val="003A3015"/>
    <w:rsid w:val="003A339E"/>
    <w:rsid w:val="003B136A"/>
    <w:rsid w:val="003B3C9A"/>
    <w:rsid w:val="003B5288"/>
    <w:rsid w:val="003B7E30"/>
    <w:rsid w:val="003D0869"/>
    <w:rsid w:val="003D089B"/>
    <w:rsid w:val="003D2449"/>
    <w:rsid w:val="003D2870"/>
    <w:rsid w:val="003E618E"/>
    <w:rsid w:val="003E68BB"/>
    <w:rsid w:val="003E6FE4"/>
    <w:rsid w:val="003E74B5"/>
    <w:rsid w:val="003F0E4E"/>
    <w:rsid w:val="003F6E5C"/>
    <w:rsid w:val="0040453A"/>
    <w:rsid w:val="0040598C"/>
    <w:rsid w:val="00420BFB"/>
    <w:rsid w:val="00422480"/>
    <w:rsid w:val="00430D74"/>
    <w:rsid w:val="00431F85"/>
    <w:rsid w:val="00432E3A"/>
    <w:rsid w:val="00437043"/>
    <w:rsid w:val="00440EE8"/>
    <w:rsid w:val="00441334"/>
    <w:rsid w:val="00441EB7"/>
    <w:rsid w:val="00443659"/>
    <w:rsid w:val="004511C1"/>
    <w:rsid w:val="004521F0"/>
    <w:rsid w:val="00461710"/>
    <w:rsid w:val="00467F07"/>
    <w:rsid w:val="00470685"/>
    <w:rsid w:val="00472171"/>
    <w:rsid w:val="004739A7"/>
    <w:rsid w:val="004852E2"/>
    <w:rsid w:val="0048715E"/>
    <w:rsid w:val="00491BD9"/>
    <w:rsid w:val="004976AD"/>
    <w:rsid w:val="004A0521"/>
    <w:rsid w:val="004A1704"/>
    <w:rsid w:val="004A26BA"/>
    <w:rsid w:val="004A2F27"/>
    <w:rsid w:val="004A4EC5"/>
    <w:rsid w:val="004B1869"/>
    <w:rsid w:val="004C0238"/>
    <w:rsid w:val="004C25D4"/>
    <w:rsid w:val="004C3C54"/>
    <w:rsid w:val="004C4644"/>
    <w:rsid w:val="004C4653"/>
    <w:rsid w:val="004D346D"/>
    <w:rsid w:val="004D51C3"/>
    <w:rsid w:val="004E0E74"/>
    <w:rsid w:val="004F4E8F"/>
    <w:rsid w:val="00502B5C"/>
    <w:rsid w:val="00515DF2"/>
    <w:rsid w:val="0051690C"/>
    <w:rsid w:val="00525393"/>
    <w:rsid w:val="00526D2B"/>
    <w:rsid w:val="005273A4"/>
    <w:rsid w:val="0053292C"/>
    <w:rsid w:val="00536135"/>
    <w:rsid w:val="005378B1"/>
    <w:rsid w:val="0054163A"/>
    <w:rsid w:val="00546366"/>
    <w:rsid w:val="00556545"/>
    <w:rsid w:val="00556B8C"/>
    <w:rsid w:val="005700B3"/>
    <w:rsid w:val="00572907"/>
    <w:rsid w:val="00581FA6"/>
    <w:rsid w:val="00584A2D"/>
    <w:rsid w:val="005A0EA4"/>
    <w:rsid w:val="005A1834"/>
    <w:rsid w:val="005A41F3"/>
    <w:rsid w:val="005B50EE"/>
    <w:rsid w:val="005C0CFF"/>
    <w:rsid w:val="005C3B60"/>
    <w:rsid w:val="005D05C0"/>
    <w:rsid w:val="005D47CD"/>
    <w:rsid w:val="005E21A5"/>
    <w:rsid w:val="005F0C5D"/>
    <w:rsid w:val="00601A19"/>
    <w:rsid w:val="0060566A"/>
    <w:rsid w:val="00611D62"/>
    <w:rsid w:val="006230DF"/>
    <w:rsid w:val="00626884"/>
    <w:rsid w:val="0063023F"/>
    <w:rsid w:val="0063076D"/>
    <w:rsid w:val="00636864"/>
    <w:rsid w:val="0064466C"/>
    <w:rsid w:val="00645C4A"/>
    <w:rsid w:val="0064625F"/>
    <w:rsid w:val="0065650C"/>
    <w:rsid w:val="00657C41"/>
    <w:rsid w:val="00661472"/>
    <w:rsid w:val="00671E16"/>
    <w:rsid w:val="006814BD"/>
    <w:rsid w:val="00681D9C"/>
    <w:rsid w:val="00685861"/>
    <w:rsid w:val="006911C5"/>
    <w:rsid w:val="0069641B"/>
    <w:rsid w:val="006A55A7"/>
    <w:rsid w:val="006B5748"/>
    <w:rsid w:val="006B723B"/>
    <w:rsid w:val="006B7A9F"/>
    <w:rsid w:val="006C7188"/>
    <w:rsid w:val="006D6464"/>
    <w:rsid w:val="006D74E3"/>
    <w:rsid w:val="006E260A"/>
    <w:rsid w:val="006F099A"/>
    <w:rsid w:val="006F738A"/>
    <w:rsid w:val="00702D6A"/>
    <w:rsid w:val="00703831"/>
    <w:rsid w:val="00704EC6"/>
    <w:rsid w:val="00713752"/>
    <w:rsid w:val="0071770D"/>
    <w:rsid w:val="00721090"/>
    <w:rsid w:val="007238E4"/>
    <w:rsid w:val="00725DDB"/>
    <w:rsid w:val="00732400"/>
    <w:rsid w:val="007368BA"/>
    <w:rsid w:val="00741713"/>
    <w:rsid w:val="00746BF0"/>
    <w:rsid w:val="007508C7"/>
    <w:rsid w:val="007523B3"/>
    <w:rsid w:val="007544FE"/>
    <w:rsid w:val="00762DBE"/>
    <w:rsid w:val="00770DE7"/>
    <w:rsid w:val="007817C2"/>
    <w:rsid w:val="0078260B"/>
    <w:rsid w:val="00783435"/>
    <w:rsid w:val="00784890"/>
    <w:rsid w:val="007862DD"/>
    <w:rsid w:val="00790084"/>
    <w:rsid w:val="00790829"/>
    <w:rsid w:val="00797E61"/>
    <w:rsid w:val="007A0793"/>
    <w:rsid w:val="007B137B"/>
    <w:rsid w:val="007B3360"/>
    <w:rsid w:val="007B55DB"/>
    <w:rsid w:val="007C0292"/>
    <w:rsid w:val="007C255A"/>
    <w:rsid w:val="007D344A"/>
    <w:rsid w:val="007D3F1E"/>
    <w:rsid w:val="007D4421"/>
    <w:rsid w:val="007D4C10"/>
    <w:rsid w:val="007E4E1F"/>
    <w:rsid w:val="007E77FA"/>
    <w:rsid w:val="007F256A"/>
    <w:rsid w:val="007F3E70"/>
    <w:rsid w:val="007F57DF"/>
    <w:rsid w:val="00800E72"/>
    <w:rsid w:val="00804AC0"/>
    <w:rsid w:val="00805543"/>
    <w:rsid w:val="0081647B"/>
    <w:rsid w:val="008168D4"/>
    <w:rsid w:val="00817449"/>
    <w:rsid w:val="008278B5"/>
    <w:rsid w:val="00832D55"/>
    <w:rsid w:val="00833633"/>
    <w:rsid w:val="00837EC3"/>
    <w:rsid w:val="00840A24"/>
    <w:rsid w:val="008433BA"/>
    <w:rsid w:val="00850A7C"/>
    <w:rsid w:val="008566D8"/>
    <w:rsid w:val="00863370"/>
    <w:rsid w:val="00871B2D"/>
    <w:rsid w:val="00872716"/>
    <w:rsid w:val="00875975"/>
    <w:rsid w:val="008768E5"/>
    <w:rsid w:val="00876B83"/>
    <w:rsid w:val="0088039C"/>
    <w:rsid w:val="0088516C"/>
    <w:rsid w:val="00885391"/>
    <w:rsid w:val="008908C0"/>
    <w:rsid w:val="00894DEF"/>
    <w:rsid w:val="008954C1"/>
    <w:rsid w:val="008A059D"/>
    <w:rsid w:val="008A2ED5"/>
    <w:rsid w:val="008A5B30"/>
    <w:rsid w:val="008A7914"/>
    <w:rsid w:val="008B120D"/>
    <w:rsid w:val="008C07B6"/>
    <w:rsid w:val="008C5F52"/>
    <w:rsid w:val="008D1292"/>
    <w:rsid w:val="008D5B4A"/>
    <w:rsid w:val="008F56F3"/>
    <w:rsid w:val="008F5C47"/>
    <w:rsid w:val="009033C6"/>
    <w:rsid w:val="00907E0F"/>
    <w:rsid w:val="00912898"/>
    <w:rsid w:val="00913A5B"/>
    <w:rsid w:val="00921F90"/>
    <w:rsid w:val="009220DB"/>
    <w:rsid w:val="00922BE2"/>
    <w:rsid w:val="009261F4"/>
    <w:rsid w:val="0092715E"/>
    <w:rsid w:val="0093588E"/>
    <w:rsid w:val="00942206"/>
    <w:rsid w:val="009430B8"/>
    <w:rsid w:val="009468A2"/>
    <w:rsid w:val="009471C3"/>
    <w:rsid w:val="00952727"/>
    <w:rsid w:val="00955C3B"/>
    <w:rsid w:val="00965C78"/>
    <w:rsid w:val="009729B9"/>
    <w:rsid w:val="009747C6"/>
    <w:rsid w:val="00975135"/>
    <w:rsid w:val="009772BD"/>
    <w:rsid w:val="00977504"/>
    <w:rsid w:val="00980D3F"/>
    <w:rsid w:val="009909A2"/>
    <w:rsid w:val="00992FA1"/>
    <w:rsid w:val="0099434A"/>
    <w:rsid w:val="00994800"/>
    <w:rsid w:val="009A1F5C"/>
    <w:rsid w:val="009A7505"/>
    <w:rsid w:val="009C7C17"/>
    <w:rsid w:val="009C7D87"/>
    <w:rsid w:val="009D127A"/>
    <w:rsid w:val="009D6533"/>
    <w:rsid w:val="009E4CF1"/>
    <w:rsid w:val="009E51EE"/>
    <w:rsid w:val="00A04A00"/>
    <w:rsid w:val="00A052A7"/>
    <w:rsid w:val="00A175F6"/>
    <w:rsid w:val="00A26750"/>
    <w:rsid w:val="00A30C55"/>
    <w:rsid w:val="00A3113C"/>
    <w:rsid w:val="00A3416F"/>
    <w:rsid w:val="00A3696C"/>
    <w:rsid w:val="00A526E8"/>
    <w:rsid w:val="00A55E5C"/>
    <w:rsid w:val="00A610DE"/>
    <w:rsid w:val="00A6381B"/>
    <w:rsid w:val="00A664FA"/>
    <w:rsid w:val="00A723F1"/>
    <w:rsid w:val="00A7548C"/>
    <w:rsid w:val="00A85320"/>
    <w:rsid w:val="00A967CB"/>
    <w:rsid w:val="00AA169F"/>
    <w:rsid w:val="00AB3FC2"/>
    <w:rsid w:val="00AB4156"/>
    <w:rsid w:val="00AC3361"/>
    <w:rsid w:val="00AC7F20"/>
    <w:rsid w:val="00AD0AA4"/>
    <w:rsid w:val="00AD2F5B"/>
    <w:rsid w:val="00AD5620"/>
    <w:rsid w:val="00AD59B4"/>
    <w:rsid w:val="00AD5BE8"/>
    <w:rsid w:val="00AE294C"/>
    <w:rsid w:val="00AE52ED"/>
    <w:rsid w:val="00AE5B50"/>
    <w:rsid w:val="00AF78E1"/>
    <w:rsid w:val="00B00FA0"/>
    <w:rsid w:val="00B03529"/>
    <w:rsid w:val="00B10C76"/>
    <w:rsid w:val="00B12FAC"/>
    <w:rsid w:val="00B22ACE"/>
    <w:rsid w:val="00B25EB1"/>
    <w:rsid w:val="00B26BCC"/>
    <w:rsid w:val="00B276FE"/>
    <w:rsid w:val="00B32A69"/>
    <w:rsid w:val="00B3532B"/>
    <w:rsid w:val="00B40543"/>
    <w:rsid w:val="00B444E7"/>
    <w:rsid w:val="00B45D5C"/>
    <w:rsid w:val="00B55642"/>
    <w:rsid w:val="00B5628F"/>
    <w:rsid w:val="00B57260"/>
    <w:rsid w:val="00B70D13"/>
    <w:rsid w:val="00B7201D"/>
    <w:rsid w:val="00B72534"/>
    <w:rsid w:val="00B8102A"/>
    <w:rsid w:val="00B8256C"/>
    <w:rsid w:val="00B83212"/>
    <w:rsid w:val="00B9185E"/>
    <w:rsid w:val="00B94D61"/>
    <w:rsid w:val="00BB3C4A"/>
    <w:rsid w:val="00BB54C5"/>
    <w:rsid w:val="00BC14A4"/>
    <w:rsid w:val="00BC4651"/>
    <w:rsid w:val="00BD1A83"/>
    <w:rsid w:val="00BD50D5"/>
    <w:rsid w:val="00BD6DE7"/>
    <w:rsid w:val="00BE7A09"/>
    <w:rsid w:val="00BF1138"/>
    <w:rsid w:val="00BF7FCF"/>
    <w:rsid w:val="00C06C9E"/>
    <w:rsid w:val="00C16237"/>
    <w:rsid w:val="00C16464"/>
    <w:rsid w:val="00C17BBA"/>
    <w:rsid w:val="00C17BE4"/>
    <w:rsid w:val="00C21C6C"/>
    <w:rsid w:val="00C22C0B"/>
    <w:rsid w:val="00C26B7A"/>
    <w:rsid w:val="00C36B71"/>
    <w:rsid w:val="00C42B81"/>
    <w:rsid w:val="00C54ECF"/>
    <w:rsid w:val="00C57AE6"/>
    <w:rsid w:val="00C57AF0"/>
    <w:rsid w:val="00C90948"/>
    <w:rsid w:val="00C93E06"/>
    <w:rsid w:val="00C9678C"/>
    <w:rsid w:val="00CA75E8"/>
    <w:rsid w:val="00CB126C"/>
    <w:rsid w:val="00CB483B"/>
    <w:rsid w:val="00CC1F47"/>
    <w:rsid w:val="00CC767D"/>
    <w:rsid w:val="00CD6482"/>
    <w:rsid w:val="00CE1ACB"/>
    <w:rsid w:val="00CE6960"/>
    <w:rsid w:val="00CF0736"/>
    <w:rsid w:val="00CF382C"/>
    <w:rsid w:val="00CF5808"/>
    <w:rsid w:val="00D00BA5"/>
    <w:rsid w:val="00D05FFB"/>
    <w:rsid w:val="00D062A6"/>
    <w:rsid w:val="00D0790F"/>
    <w:rsid w:val="00D101B3"/>
    <w:rsid w:val="00D120EF"/>
    <w:rsid w:val="00D130E2"/>
    <w:rsid w:val="00D1613A"/>
    <w:rsid w:val="00D32175"/>
    <w:rsid w:val="00D32F86"/>
    <w:rsid w:val="00D424C7"/>
    <w:rsid w:val="00D42FB7"/>
    <w:rsid w:val="00D453AB"/>
    <w:rsid w:val="00D50FF4"/>
    <w:rsid w:val="00D51B48"/>
    <w:rsid w:val="00D54443"/>
    <w:rsid w:val="00D628B2"/>
    <w:rsid w:val="00D645E9"/>
    <w:rsid w:val="00D65013"/>
    <w:rsid w:val="00D841AC"/>
    <w:rsid w:val="00D8578B"/>
    <w:rsid w:val="00D979E2"/>
    <w:rsid w:val="00D97D89"/>
    <w:rsid w:val="00DA458E"/>
    <w:rsid w:val="00DC4C33"/>
    <w:rsid w:val="00DC54CD"/>
    <w:rsid w:val="00DC54D1"/>
    <w:rsid w:val="00DC64D2"/>
    <w:rsid w:val="00DD3787"/>
    <w:rsid w:val="00DE05B4"/>
    <w:rsid w:val="00DE1525"/>
    <w:rsid w:val="00DE2648"/>
    <w:rsid w:val="00DE34A8"/>
    <w:rsid w:val="00DE7947"/>
    <w:rsid w:val="00DF792C"/>
    <w:rsid w:val="00E01A49"/>
    <w:rsid w:val="00E02B0A"/>
    <w:rsid w:val="00E03845"/>
    <w:rsid w:val="00E04A49"/>
    <w:rsid w:val="00E10A20"/>
    <w:rsid w:val="00E2161E"/>
    <w:rsid w:val="00E2442D"/>
    <w:rsid w:val="00E31F3D"/>
    <w:rsid w:val="00E3372A"/>
    <w:rsid w:val="00E3496B"/>
    <w:rsid w:val="00E352A0"/>
    <w:rsid w:val="00E361CA"/>
    <w:rsid w:val="00E3752E"/>
    <w:rsid w:val="00E4059C"/>
    <w:rsid w:val="00E41EF3"/>
    <w:rsid w:val="00E4219A"/>
    <w:rsid w:val="00E465C8"/>
    <w:rsid w:val="00E47916"/>
    <w:rsid w:val="00E502A4"/>
    <w:rsid w:val="00E50C4A"/>
    <w:rsid w:val="00E55B7A"/>
    <w:rsid w:val="00E56D0D"/>
    <w:rsid w:val="00E574EC"/>
    <w:rsid w:val="00E6439D"/>
    <w:rsid w:val="00E74C16"/>
    <w:rsid w:val="00E83B6C"/>
    <w:rsid w:val="00E8535B"/>
    <w:rsid w:val="00E871D7"/>
    <w:rsid w:val="00E87461"/>
    <w:rsid w:val="00E90196"/>
    <w:rsid w:val="00E91D47"/>
    <w:rsid w:val="00E92DAE"/>
    <w:rsid w:val="00E97C9F"/>
    <w:rsid w:val="00EA04CA"/>
    <w:rsid w:val="00EA080A"/>
    <w:rsid w:val="00EA5F1F"/>
    <w:rsid w:val="00EA6515"/>
    <w:rsid w:val="00EB3ED6"/>
    <w:rsid w:val="00EB7DD9"/>
    <w:rsid w:val="00EC72B1"/>
    <w:rsid w:val="00ED7F86"/>
    <w:rsid w:val="00EE009B"/>
    <w:rsid w:val="00EE1047"/>
    <w:rsid w:val="00EE2E89"/>
    <w:rsid w:val="00EE4FBB"/>
    <w:rsid w:val="00EE5123"/>
    <w:rsid w:val="00EE6311"/>
    <w:rsid w:val="00EF427C"/>
    <w:rsid w:val="00EF55EC"/>
    <w:rsid w:val="00F01C73"/>
    <w:rsid w:val="00F0621F"/>
    <w:rsid w:val="00F07F22"/>
    <w:rsid w:val="00F13EB5"/>
    <w:rsid w:val="00F2069B"/>
    <w:rsid w:val="00F20E96"/>
    <w:rsid w:val="00F231D1"/>
    <w:rsid w:val="00F24F7C"/>
    <w:rsid w:val="00F26F3F"/>
    <w:rsid w:val="00F3433C"/>
    <w:rsid w:val="00F371AD"/>
    <w:rsid w:val="00F37A92"/>
    <w:rsid w:val="00F41064"/>
    <w:rsid w:val="00F44B22"/>
    <w:rsid w:val="00F57F84"/>
    <w:rsid w:val="00F60AE2"/>
    <w:rsid w:val="00F60BDB"/>
    <w:rsid w:val="00F6769D"/>
    <w:rsid w:val="00F76200"/>
    <w:rsid w:val="00F80F91"/>
    <w:rsid w:val="00F80FAC"/>
    <w:rsid w:val="00F8153E"/>
    <w:rsid w:val="00F8667F"/>
    <w:rsid w:val="00F916CE"/>
    <w:rsid w:val="00FA0405"/>
    <w:rsid w:val="00FA4863"/>
    <w:rsid w:val="00FA5AD2"/>
    <w:rsid w:val="00FB3129"/>
    <w:rsid w:val="00FB37C4"/>
    <w:rsid w:val="00FE0C3B"/>
    <w:rsid w:val="00FE74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2BD"/>
    <w:pPr>
      <w:spacing w:before="160" w:after="240" w:line="276" w:lineRule="auto"/>
      <w:jc w:val="both"/>
    </w:pPr>
    <w:rPr>
      <w:rFonts w:ascii="Trebuchet MS" w:hAnsi="Trebuchet MS" w:cs="Open Sans"/>
      <w:color w:val="000000"/>
      <w:lang w:val="ro-RO"/>
    </w:rPr>
  </w:style>
  <w:style w:type="paragraph" w:styleId="Heading1">
    <w:name w:val="heading 1"/>
    <w:basedOn w:val="Normal"/>
    <w:link w:val="Heading1Char"/>
    <w:uiPriority w:val="9"/>
    <w:qFormat/>
    <w:rsid w:val="00DE05B4"/>
    <w:pPr>
      <w:spacing w:before="100" w:beforeAutospacing="1" w:after="100" w:afterAutospacing="1" w:line="240" w:lineRule="auto"/>
      <w:jc w:val="left"/>
      <w:outlineLvl w:val="0"/>
    </w:pPr>
    <w:rPr>
      <w:rFonts w:ascii="Times New Roman" w:eastAsia="Times New Roman" w:hAnsi="Times New Roman" w:cs="Times New Roman"/>
      <w:b/>
      <w:bCs/>
      <w:color w:val="auto"/>
      <w:kern w:val="36"/>
      <w:sz w:val="48"/>
      <w:szCs w:val="48"/>
      <w:lang w:val="en-GB" w:eastAsia="en-GB"/>
    </w:rPr>
  </w:style>
  <w:style w:type="paragraph" w:styleId="Heading3">
    <w:name w:val="heading 3"/>
    <w:basedOn w:val="Normal"/>
    <w:next w:val="Normal"/>
    <w:link w:val="Heading3Char"/>
    <w:uiPriority w:val="9"/>
    <w:semiHidden/>
    <w:unhideWhenUsed/>
    <w:qFormat/>
    <w:rsid w:val="008A5B3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B10C7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5D4"/>
    <w:pPr>
      <w:tabs>
        <w:tab w:val="center" w:pos="4703"/>
        <w:tab w:val="right" w:pos="9406"/>
      </w:tabs>
      <w:spacing w:after="0" w:line="240" w:lineRule="auto"/>
    </w:pPr>
  </w:style>
  <w:style w:type="character" w:customStyle="1" w:styleId="HeaderChar">
    <w:name w:val="Header Char"/>
    <w:basedOn w:val="DefaultParagraphFont"/>
    <w:link w:val="Header"/>
    <w:uiPriority w:val="99"/>
    <w:rsid w:val="000745D4"/>
  </w:style>
  <w:style w:type="paragraph" w:styleId="Footer">
    <w:name w:val="footer"/>
    <w:basedOn w:val="Normal"/>
    <w:link w:val="FooterChar"/>
    <w:uiPriority w:val="99"/>
    <w:unhideWhenUsed/>
    <w:rsid w:val="000745D4"/>
    <w:pPr>
      <w:tabs>
        <w:tab w:val="center" w:pos="4703"/>
        <w:tab w:val="right" w:pos="9406"/>
      </w:tabs>
      <w:spacing w:after="0" w:line="240" w:lineRule="auto"/>
    </w:pPr>
  </w:style>
  <w:style w:type="character" w:customStyle="1" w:styleId="FooterChar">
    <w:name w:val="Footer Char"/>
    <w:basedOn w:val="DefaultParagraphFont"/>
    <w:link w:val="Footer"/>
    <w:uiPriority w:val="99"/>
    <w:rsid w:val="000745D4"/>
  </w:style>
  <w:style w:type="paragraph" w:styleId="NormalWeb">
    <w:name w:val="Normal (Web)"/>
    <w:basedOn w:val="Normal"/>
    <w:uiPriority w:val="99"/>
    <w:unhideWhenUsed/>
    <w:rsid w:val="002328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Footer"/>
    <w:link w:val="footerChar0"/>
    <w:qFormat/>
    <w:rsid w:val="009772BD"/>
    <w:pPr>
      <w:spacing w:before="0"/>
    </w:pPr>
    <w:rPr>
      <w:sz w:val="14"/>
      <w:szCs w:val="14"/>
    </w:rPr>
  </w:style>
  <w:style w:type="character" w:customStyle="1" w:styleId="footerChar0">
    <w:name w:val="footer Char"/>
    <w:basedOn w:val="FooterChar"/>
    <w:link w:val="Footer1"/>
    <w:rsid w:val="009772BD"/>
    <w:rPr>
      <w:rFonts w:ascii="Trebuchet MS" w:hAnsi="Trebuchet MS" w:cs="Open Sans"/>
      <w:color w:val="000000"/>
      <w:sz w:val="14"/>
      <w:szCs w:val="14"/>
      <w:lang w:val="ro-RO"/>
    </w:rPr>
  </w:style>
  <w:style w:type="character" w:styleId="Hyperlink">
    <w:name w:val="Hyperlink"/>
    <w:basedOn w:val="DefaultParagraphFont"/>
    <w:uiPriority w:val="99"/>
    <w:unhideWhenUsed/>
    <w:rsid w:val="002A06EB"/>
    <w:rPr>
      <w:color w:val="0563C1" w:themeColor="hyperlink"/>
      <w:u w:val="single"/>
    </w:rPr>
  </w:style>
  <w:style w:type="paragraph" w:styleId="BalloonText">
    <w:name w:val="Balloon Text"/>
    <w:basedOn w:val="Normal"/>
    <w:link w:val="BalloonTextChar"/>
    <w:uiPriority w:val="99"/>
    <w:semiHidden/>
    <w:unhideWhenUsed/>
    <w:rsid w:val="00CC767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67D"/>
    <w:rPr>
      <w:rFonts w:ascii="Segoe UI" w:hAnsi="Segoe UI" w:cs="Segoe UI"/>
      <w:color w:val="000000"/>
      <w:sz w:val="18"/>
      <w:szCs w:val="18"/>
      <w:lang w:val="ro-RO"/>
    </w:rPr>
  </w:style>
  <w:style w:type="paragraph" w:customStyle="1" w:styleId="rtejustify">
    <w:name w:val="rtejustify"/>
    <w:basedOn w:val="Normal"/>
    <w:rsid w:val="008433BA"/>
    <w:pPr>
      <w:spacing w:before="100" w:beforeAutospacing="1" w:after="100" w:afterAutospacing="1" w:line="240" w:lineRule="auto"/>
      <w:jc w:val="left"/>
    </w:pPr>
    <w:rPr>
      <w:rFonts w:ascii="Times New Roman" w:eastAsia="Times New Roman" w:hAnsi="Times New Roman" w:cs="Times New Roman"/>
      <w:color w:val="auto"/>
      <w:sz w:val="24"/>
      <w:szCs w:val="24"/>
      <w:lang w:val="en-GB" w:eastAsia="en-GB"/>
    </w:rPr>
  </w:style>
  <w:style w:type="character" w:styleId="Strong">
    <w:name w:val="Strong"/>
    <w:basedOn w:val="DefaultParagraphFont"/>
    <w:uiPriority w:val="22"/>
    <w:qFormat/>
    <w:rsid w:val="008433BA"/>
    <w:rPr>
      <w:b/>
      <w:bCs/>
    </w:rPr>
  </w:style>
  <w:style w:type="character" w:styleId="Emphasis">
    <w:name w:val="Emphasis"/>
    <w:basedOn w:val="DefaultParagraphFont"/>
    <w:uiPriority w:val="20"/>
    <w:qFormat/>
    <w:rsid w:val="008433BA"/>
    <w:rPr>
      <w:i/>
      <w:iCs/>
    </w:rPr>
  </w:style>
  <w:style w:type="character" w:customStyle="1" w:styleId="Heading1Char">
    <w:name w:val="Heading 1 Char"/>
    <w:basedOn w:val="DefaultParagraphFont"/>
    <w:link w:val="Heading1"/>
    <w:uiPriority w:val="9"/>
    <w:rsid w:val="00DE05B4"/>
    <w:rPr>
      <w:rFonts w:ascii="Times New Roman" w:eastAsia="Times New Roman" w:hAnsi="Times New Roman" w:cs="Times New Roman"/>
      <w:b/>
      <w:bCs/>
      <w:kern w:val="36"/>
      <w:sz w:val="48"/>
      <w:szCs w:val="48"/>
      <w:lang w:val="en-GB" w:eastAsia="en-GB"/>
    </w:rPr>
  </w:style>
  <w:style w:type="paragraph" w:styleId="ListParagraph">
    <w:name w:val="List Paragraph"/>
    <w:basedOn w:val="Normal"/>
    <w:uiPriority w:val="34"/>
    <w:qFormat/>
    <w:rsid w:val="00DE2648"/>
    <w:pPr>
      <w:spacing w:before="0" w:after="160" w:line="252" w:lineRule="auto"/>
      <w:ind w:left="720"/>
      <w:contextualSpacing/>
      <w:jc w:val="left"/>
    </w:pPr>
    <w:rPr>
      <w:rFonts w:ascii="Calibri" w:hAnsi="Calibri" w:cs="Calibri"/>
      <w:color w:val="auto"/>
      <w:lang w:val="en-GB" w:eastAsia="en-GB"/>
    </w:rPr>
  </w:style>
  <w:style w:type="character" w:styleId="FollowedHyperlink">
    <w:name w:val="FollowedHyperlink"/>
    <w:basedOn w:val="DefaultParagraphFont"/>
    <w:uiPriority w:val="99"/>
    <w:semiHidden/>
    <w:unhideWhenUsed/>
    <w:rsid w:val="007862DD"/>
    <w:rPr>
      <w:color w:val="954F72" w:themeColor="followedHyperlink"/>
      <w:u w:val="single"/>
    </w:rPr>
  </w:style>
  <w:style w:type="paragraph" w:styleId="BodyText">
    <w:name w:val="Body Text"/>
    <w:basedOn w:val="Normal"/>
    <w:link w:val="BodyTextChar"/>
    <w:uiPriority w:val="1"/>
    <w:qFormat/>
    <w:rsid w:val="00EA080A"/>
    <w:pPr>
      <w:widowControl w:val="0"/>
      <w:autoSpaceDE w:val="0"/>
      <w:autoSpaceDN w:val="0"/>
      <w:adjustRightInd w:val="0"/>
      <w:spacing w:before="0" w:after="0" w:line="240" w:lineRule="auto"/>
      <w:jc w:val="left"/>
    </w:pPr>
    <w:rPr>
      <w:rFonts w:ascii="Calibri" w:eastAsiaTheme="minorEastAsia" w:hAnsi="Calibri" w:cs="Calibri"/>
      <w:color w:val="auto"/>
      <w:sz w:val="20"/>
      <w:szCs w:val="20"/>
      <w:lang w:val="en-US"/>
    </w:rPr>
  </w:style>
  <w:style w:type="character" w:customStyle="1" w:styleId="BodyTextChar">
    <w:name w:val="Body Text Char"/>
    <w:basedOn w:val="DefaultParagraphFont"/>
    <w:link w:val="BodyText"/>
    <w:uiPriority w:val="1"/>
    <w:rsid w:val="00EA080A"/>
    <w:rPr>
      <w:rFonts w:ascii="Calibri" w:eastAsiaTheme="minorEastAsia" w:hAnsi="Calibri" w:cs="Calibri"/>
      <w:sz w:val="20"/>
      <w:szCs w:val="20"/>
    </w:rPr>
  </w:style>
  <w:style w:type="character" w:customStyle="1" w:styleId="st">
    <w:name w:val="st"/>
    <w:basedOn w:val="DefaultParagraphFont"/>
    <w:rsid w:val="001E0B8F"/>
  </w:style>
  <w:style w:type="character" w:customStyle="1" w:styleId="Heading3Char">
    <w:name w:val="Heading 3 Char"/>
    <w:basedOn w:val="DefaultParagraphFont"/>
    <w:link w:val="Heading3"/>
    <w:uiPriority w:val="9"/>
    <w:semiHidden/>
    <w:rsid w:val="008A5B30"/>
    <w:rPr>
      <w:rFonts w:asciiTheme="majorHAnsi" w:eastAsiaTheme="majorEastAsia" w:hAnsiTheme="majorHAnsi" w:cstheme="majorBidi"/>
      <w:color w:val="1F4D78" w:themeColor="accent1" w:themeShade="7F"/>
      <w:sz w:val="24"/>
      <w:szCs w:val="24"/>
      <w:lang w:val="ro-RO"/>
    </w:rPr>
  </w:style>
  <w:style w:type="character" w:customStyle="1" w:styleId="Bodytext2">
    <w:name w:val="Body text (2)"/>
    <w:basedOn w:val="DefaultParagraphFont"/>
    <w:rsid w:val="00B32A69"/>
    <w:rPr>
      <w:rFonts w:ascii="Book Antiqua" w:eastAsia="Book Antiqua" w:hAnsi="Book Antiqua" w:cs="Book Antiqua"/>
      <w:b/>
      <w:bCs/>
      <w:i w:val="0"/>
      <w:iCs w:val="0"/>
      <w:smallCaps w:val="0"/>
      <w:strike w:val="0"/>
      <w:color w:val="000000"/>
      <w:spacing w:val="0"/>
      <w:w w:val="100"/>
      <w:position w:val="0"/>
      <w:sz w:val="24"/>
      <w:szCs w:val="24"/>
      <w:u w:val="none"/>
      <w:lang w:val="ro-RO" w:eastAsia="ro-RO" w:bidi="ro-RO"/>
    </w:rPr>
  </w:style>
  <w:style w:type="character" w:customStyle="1" w:styleId="Bodytext213pt">
    <w:name w:val="Body text (2) + 13 pt"/>
    <w:aliases w:val="Not Bold"/>
    <w:basedOn w:val="DefaultParagraphFont"/>
    <w:rsid w:val="00B32A69"/>
    <w:rPr>
      <w:rFonts w:ascii="Book Antiqua" w:eastAsia="Book Antiqua" w:hAnsi="Book Antiqua" w:cs="Book Antiqua"/>
      <w:b/>
      <w:bCs/>
      <w:i w:val="0"/>
      <w:iCs w:val="0"/>
      <w:smallCaps w:val="0"/>
      <w:strike w:val="0"/>
      <w:color w:val="000000"/>
      <w:spacing w:val="0"/>
      <w:w w:val="100"/>
      <w:position w:val="0"/>
      <w:sz w:val="26"/>
      <w:szCs w:val="26"/>
      <w:u w:val="none"/>
      <w:lang w:val="ro-RO" w:eastAsia="ro-RO" w:bidi="ro-RO"/>
    </w:rPr>
  </w:style>
  <w:style w:type="character" w:customStyle="1" w:styleId="Bodytext20">
    <w:name w:val="Body text (2)_"/>
    <w:basedOn w:val="DefaultParagraphFont"/>
    <w:rsid w:val="00467F07"/>
    <w:rPr>
      <w:rFonts w:ascii="Book Antiqua" w:eastAsia="Book Antiqua" w:hAnsi="Book Antiqua" w:cs="Book Antiqua"/>
      <w:b/>
      <w:bCs/>
      <w:i w:val="0"/>
      <w:iCs w:val="0"/>
      <w:smallCaps w:val="0"/>
      <w:strike w:val="0"/>
      <w:u w:val="none"/>
    </w:rPr>
  </w:style>
  <w:style w:type="paragraph" w:styleId="NoSpacing">
    <w:name w:val="No Spacing"/>
    <w:uiPriority w:val="1"/>
    <w:qFormat/>
    <w:rsid w:val="00467F07"/>
    <w:pPr>
      <w:spacing w:after="0" w:line="240" w:lineRule="auto"/>
      <w:jc w:val="both"/>
    </w:pPr>
    <w:rPr>
      <w:rFonts w:ascii="Trebuchet MS" w:hAnsi="Trebuchet MS" w:cs="Open Sans"/>
      <w:color w:val="000000"/>
      <w:lang w:val="ro-RO"/>
    </w:rPr>
  </w:style>
  <w:style w:type="character" w:customStyle="1" w:styleId="Heading5Char">
    <w:name w:val="Heading 5 Char"/>
    <w:basedOn w:val="DefaultParagraphFont"/>
    <w:link w:val="Heading5"/>
    <w:uiPriority w:val="9"/>
    <w:semiHidden/>
    <w:rsid w:val="00B10C76"/>
    <w:rPr>
      <w:rFonts w:asciiTheme="majorHAnsi" w:eastAsiaTheme="majorEastAsia" w:hAnsiTheme="majorHAnsi" w:cstheme="majorBidi"/>
      <w:color w:val="2E74B5" w:themeColor="accent1" w:themeShade="BF"/>
      <w:lang w:val="ro-RO"/>
    </w:rPr>
  </w:style>
  <w:style w:type="paragraph" w:customStyle="1" w:styleId="p1">
    <w:name w:val="p1"/>
    <w:basedOn w:val="Normal"/>
    <w:rsid w:val="00B10C76"/>
    <w:pPr>
      <w:spacing w:before="100" w:beforeAutospacing="1" w:after="100" w:afterAutospacing="1" w:line="240" w:lineRule="auto"/>
      <w:jc w:val="left"/>
    </w:pPr>
    <w:rPr>
      <w:rFonts w:ascii="Times New Roman" w:eastAsia="Times New Roman" w:hAnsi="Times New Roman" w:cs="Times New Roman"/>
      <w:color w:val="auto"/>
      <w:sz w:val="24"/>
      <w:szCs w:val="24"/>
      <w:lang w:val="en-GB" w:eastAsia="en-GB"/>
    </w:rPr>
  </w:style>
  <w:style w:type="paragraph" w:customStyle="1" w:styleId="xmsonormal">
    <w:name w:val="x_msonormal"/>
    <w:basedOn w:val="Normal"/>
    <w:rsid w:val="00274352"/>
    <w:pPr>
      <w:spacing w:before="100" w:beforeAutospacing="1" w:after="100" w:afterAutospacing="1" w:line="240" w:lineRule="auto"/>
      <w:jc w:val="left"/>
    </w:pPr>
    <w:rPr>
      <w:rFonts w:ascii="Times New Roman" w:eastAsia="Times New Roman" w:hAnsi="Times New Roman" w:cs="Times New Roman"/>
      <w:color w:val="auto"/>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2BD"/>
    <w:pPr>
      <w:spacing w:before="160" w:after="240" w:line="276" w:lineRule="auto"/>
      <w:jc w:val="both"/>
    </w:pPr>
    <w:rPr>
      <w:rFonts w:ascii="Trebuchet MS" w:hAnsi="Trebuchet MS" w:cs="Open Sans"/>
      <w:color w:val="000000"/>
      <w:lang w:val="ro-RO"/>
    </w:rPr>
  </w:style>
  <w:style w:type="paragraph" w:styleId="Heading1">
    <w:name w:val="heading 1"/>
    <w:basedOn w:val="Normal"/>
    <w:link w:val="Heading1Char"/>
    <w:uiPriority w:val="9"/>
    <w:qFormat/>
    <w:rsid w:val="00DE05B4"/>
    <w:pPr>
      <w:spacing w:before="100" w:beforeAutospacing="1" w:after="100" w:afterAutospacing="1" w:line="240" w:lineRule="auto"/>
      <w:jc w:val="left"/>
      <w:outlineLvl w:val="0"/>
    </w:pPr>
    <w:rPr>
      <w:rFonts w:ascii="Times New Roman" w:eastAsia="Times New Roman" w:hAnsi="Times New Roman" w:cs="Times New Roman"/>
      <w:b/>
      <w:bCs/>
      <w:color w:val="auto"/>
      <w:kern w:val="36"/>
      <w:sz w:val="48"/>
      <w:szCs w:val="48"/>
      <w:lang w:val="en-GB" w:eastAsia="en-GB"/>
    </w:rPr>
  </w:style>
  <w:style w:type="paragraph" w:styleId="Heading3">
    <w:name w:val="heading 3"/>
    <w:basedOn w:val="Normal"/>
    <w:next w:val="Normal"/>
    <w:link w:val="Heading3Char"/>
    <w:uiPriority w:val="9"/>
    <w:semiHidden/>
    <w:unhideWhenUsed/>
    <w:qFormat/>
    <w:rsid w:val="008A5B3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B10C7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5D4"/>
    <w:pPr>
      <w:tabs>
        <w:tab w:val="center" w:pos="4703"/>
        <w:tab w:val="right" w:pos="9406"/>
      </w:tabs>
      <w:spacing w:after="0" w:line="240" w:lineRule="auto"/>
    </w:pPr>
  </w:style>
  <w:style w:type="character" w:customStyle="1" w:styleId="HeaderChar">
    <w:name w:val="Header Char"/>
    <w:basedOn w:val="DefaultParagraphFont"/>
    <w:link w:val="Header"/>
    <w:uiPriority w:val="99"/>
    <w:rsid w:val="000745D4"/>
  </w:style>
  <w:style w:type="paragraph" w:styleId="Footer">
    <w:name w:val="footer"/>
    <w:basedOn w:val="Normal"/>
    <w:link w:val="FooterChar"/>
    <w:uiPriority w:val="99"/>
    <w:unhideWhenUsed/>
    <w:rsid w:val="000745D4"/>
    <w:pPr>
      <w:tabs>
        <w:tab w:val="center" w:pos="4703"/>
        <w:tab w:val="right" w:pos="9406"/>
      </w:tabs>
      <w:spacing w:after="0" w:line="240" w:lineRule="auto"/>
    </w:pPr>
  </w:style>
  <w:style w:type="character" w:customStyle="1" w:styleId="FooterChar">
    <w:name w:val="Footer Char"/>
    <w:basedOn w:val="DefaultParagraphFont"/>
    <w:link w:val="Footer"/>
    <w:uiPriority w:val="99"/>
    <w:rsid w:val="000745D4"/>
  </w:style>
  <w:style w:type="paragraph" w:styleId="NormalWeb">
    <w:name w:val="Normal (Web)"/>
    <w:basedOn w:val="Normal"/>
    <w:uiPriority w:val="99"/>
    <w:unhideWhenUsed/>
    <w:rsid w:val="002328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Footer"/>
    <w:link w:val="footerChar0"/>
    <w:qFormat/>
    <w:rsid w:val="009772BD"/>
    <w:pPr>
      <w:spacing w:before="0"/>
    </w:pPr>
    <w:rPr>
      <w:sz w:val="14"/>
      <w:szCs w:val="14"/>
    </w:rPr>
  </w:style>
  <w:style w:type="character" w:customStyle="1" w:styleId="footerChar0">
    <w:name w:val="footer Char"/>
    <w:basedOn w:val="FooterChar"/>
    <w:link w:val="Footer1"/>
    <w:rsid w:val="009772BD"/>
    <w:rPr>
      <w:rFonts w:ascii="Trebuchet MS" w:hAnsi="Trebuchet MS" w:cs="Open Sans"/>
      <w:color w:val="000000"/>
      <w:sz w:val="14"/>
      <w:szCs w:val="14"/>
      <w:lang w:val="ro-RO"/>
    </w:rPr>
  </w:style>
  <w:style w:type="character" w:styleId="Hyperlink">
    <w:name w:val="Hyperlink"/>
    <w:basedOn w:val="DefaultParagraphFont"/>
    <w:uiPriority w:val="99"/>
    <w:unhideWhenUsed/>
    <w:rsid w:val="002A06EB"/>
    <w:rPr>
      <w:color w:val="0563C1" w:themeColor="hyperlink"/>
      <w:u w:val="single"/>
    </w:rPr>
  </w:style>
  <w:style w:type="paragraph" w:styleId="BalloonText">
    <w:name w:val="Balloon Text"/>
    <w:basedOn w:val="Normal"/>
    <w:link w:val="BalloonTextChar"/>
    <w:uiPriority w:val="99"/>
    <w:semiHidden/>
    <w:unhideWhenUsed/>
    <w:rsid w:val="00CC767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67D"/>
    <w:rPr>
      <w:rFonts w:ascii="Segoe UI" w:hAnsi="Segoe UI" w:cs="Segoe UI"/>
      <w:color w:val="000000"/>
      <w:sz w:val="18"/>
      <w:szCs w:val="18"/>
      <w:lang w:val="ro-RO"/>
    </w:rPr>
  </w:style>
  <w:style w:type="paragraph" w:customStyle="1" w:styleId="rtejustify">
    <w:name w:val="rtejustify"/>
    <w:basedOn w:val="Normal"/>
    <w:rsid w:val="008433BA"/>
    <w:pPr>
      <w:spacing w:before="100" w:beforeAutospacing="1" w:after="100" w:afterAutospacing="1" w:line="240" w:lineRule="auto"/>
      <w:jc w:val="left"/>
    </w:pPr>
    <w:rPr>
      <w:rFonts w:ascii="Times New Roman" w:eastAsia="Times New Roman" w:hAnsi="Times New Roman" w:cs="Times New Roman"/>
      <w:color w:val="auto"/>
      <w:sz w:val="24"/>
      <w:szCs w:val="24"/>
      <w:lang w:val="en-GB" w:eastAsia="en-GB"/>
    </w:rPr>
  </w:style>
  <w:style w:type="character" w:styleId="Strong">
    <w:name w:val="Strong"/>
    <w:basedOn w:val="DefaultParagraphFont"/>
    <w:uiPriority w:val="22"/>
    <w:qFormat/>
    <w:rsid w:val="008433BA"/>
    <w:rPr>
      <w:b/>
      <w:bCs/>
    </w:rPr>
  </w:style>
  <w:style w:type="character" w:styleId="Emphasis">
    <w:name w:val="Emphasis"/>
    <w:basedOn w:val="DefaultParagraphFont"/>
    <w:uiPriority w:val="20"/>
    <w:qFormat/>
    <w:rsid w:val="008433BA"/>
    <w:rPr>
      <w:i/>
      <w:iCs/>
    </w:rPr>
  </w:style>
  <w:style w:type="character" w:customStyle="1" w:styleId="Heading1Char">
    <w:name w:val="Heading 1 Char"/>
    <w:basedOn w:val="DefaultParagraphFont"/>
    <w:link w:val="Heading1"/>
    <w:uiPriority w:val="9"/>
    <w:rsid w:val="00DE05B4"/>
    <w:rPr>
      <w:rFonts w:ascii="Times New Roman" w:eastAsia="Times New Roman" w:hAnsi="Times New Roman" w:cs="Times New Roman"/>
      <w:b/>
      <w:bCs/>
      <w:kern w:val="36"/>
      <w:sz w:val="48"/>
      <w:szCs w:val="48"/>
      <w:lang w:val="en-GB" w:eastAsia="en-GB"/>
    </w:rPr>
  </w:style>
  <w:style w:type="paragraph" w:styleId="ListParagraph">
    <w:name w:val="List Paragraph"/>
    <w:basedOn w:val="Normal"/>
    <w:uiPriority w:val="34"/>
    <w:qFormat/>
    <w:rsid w:val="00DE2648"/>
    <w:pPr>
      <w:spacing w:before="0" w:after="160" w:line="252" w:lineRule="auto"/>
      <w:ind w:left="720"/>
      <w:contextualSpacing/>
      <w:jc w:val="left"/>
    </w:pPr>
    <w:rPr>
      <w:rFonts w:ascii="Calibri" w:hAnsi="Calibri" w:cs="Calibri"/>
      <w:color w:val="auto"/>
      <w:lang w:val="en-GB" w:eastAsia="en-GB"/>
    </w:rPr>
  </w:style>
  <w:style w:type="character" w:styleId="FollowedHyperlink">
    <w:name w:val="FollowedHyperlink"/>
    <w:basedOn w:val="DefaultParagraphFont"/>
    <w:uiPriority w:val="99"/>
    <w:semiHidden/>
    <w:unhideWhenUsed/>
    <w:rsid w:val="007862DD"/>
    <w:rPr>
      <w:color w:val="954F72" w:themeColor="followedHyperlink"/>
      <w:u w:val="single"/>
    </w:rPr>
  </w:style>
  <w:style w:type="paragraph" w:styleId="BodyText">
    <w:name w:val="Body Text"/>
    <w:basedOn w:val="Normal"/>
    <w:link w:val="BodyTextChar"/>
    <w:uiPriority w:val="1"/>
    <w:qFormat/>
    <w:rsid w:val="00EA080A"/>
    <w:pPr>
      <w:widowControl w:val="0"/>
      <w:autoSpaceDE w:val="0"/>
      <w:autoSpaceDN w:val="0"/>
      <w:adjustRightInd w:val="0"/>
      <w:spacing w:before="0" w:after="0" w:line="240" w:lineRule="auto"/>
      <w:jc w:val="left"/>
    </w:pPr>
    <w:rPr>
      <w:rFonts w:ascii="Calibri" w:eastAsiaTheme="minorEastAsia" w:hAnsi="Calibri" w:cs="Calibri"/>
      <w:color w:val="auto"/>
      <w:sz w:val="20"/>
      <w:szCs w:val="20"/>
      <w:lang w:val="en-US"/>
    </w:rPr>
  </w:style>
  <w:style w:type="character" w:customStyle="1" w:styleId="BodyTextChar">
    <w:name w:val="Body Text Char"/>
    <w:basedOn w:val="DefaultParagraphFont"/>
    <w:link w:val="BodyText"/>
    <w:uiPriority w:val="1"/>
    <w:rsid w:val="00EA080A"/>
    <w:rPr>
      <w:rFonts w:ascii="Calibri" w:eastAsiaTheme="minorEastAsia" w:hAnsi="Calibri" w:cs="Calibri"/>
      <w:sz w:val="20"/>
      <w:szCs w:val="20"/>
    </w:rPr>
  </w:style>
  <w:style w:type="character" w:customStyle="1" w:styleId="st">
    <w:name w:val="st"/>
    <w:basedOn w:val="DefaultParagraphFont"/>
    <w:rsid w:val="001E0B8F"/>
  </w:style>
  <w:style w:type="character" w:customStyle="1" w:styleId="Heading3Char">
    <w:name w:val="Heading 3 Char"/>
    <w:basedOn w:val="DefaultParagraphFont"/>
    <w:link w:val="Heading3"/>
    <w:uiPriority w:val="9"/>
    <w:semiHidden/>
    <w:rsid w:val="008A5B30"/>
    <w:rPr>
      <w:rFonts w:asciiTheme="majorHAnsi" w:eastAsiaTheme="majorEastAsia" w:hAnsiTheme="majorHAnsi" w:cstheme="majorBidi"/>
      <w:color w:val="1F4D78" w:themeColor="accent1" w:themeShade="7F"/>
      <w:sz w:val="24"/>
      <w:szCs w:val="24"/>
      <w:lang w:val="ro-RO"/>
    </w:rPr>
  </w:style>
  <w:style w:type="character" w:customStyle="1" w:styleId="Bodytext2">
    <w:name w:val="Body text (2)"/>
    <w:basedOn w:val="DefaultParagraphFont"/>
    <w:rsid w:val="00B32A69"/>
    <w:rPr>
      <w:rFonts w:ascii="Book Antiqua" w:eastAsia="Book Antiqua" w:hAnsi="Book Antiqua" w:cs="Book Antiqua"/>
      <w:b/>
      <w:bCs/>
      <w:i w:val="0"/>
      <w:iCs w:val="0"/>
      <w:smallCaps w:val="0"/>
      <w:strike w:val="0"/>
      <w:color w:val="000000"/>
      <w:spacing w:val="0"/>
      <w:w w:val="100"/>
      <w:position w:val="0"/>
      <w:sz w:val="24"/>
      <w:szCs w:val="24"/>
      <w:u w:val="none"/>
      <w:lang w:val="ro-RO" w:eastAsia="ro-RO" w:bidi="ro-RO"/>
    </w:rPr>
  </w:style>
  <w:style w:type="character" w:customStyle="1" w:styleId="Bodytext213pt">
    <w:name w:val="Body text (2) + 13 pt"/>
    <w:aliases w:val="Not Bold"/>
    <w:basedOn w:val="DefaultParagraphFont"/>
    <w:rsid w:val="00B32A69"/>
    <w:rPr>
      <w:rFonts w:ascii="Book Antiqua" w:eastAsia="Book Antiqua" w:hAnsi="Book Antiqua" w:cs="Book Antiqua"/>
      <w:b/>
      <w:bCs/>
      <w:i w:val="0"/>
      <w:iCs w:val="0"/>
      <w:smallCaps w:val="0"/>
      <w:strike w:val="0"/>
      <w:color w:val="000000"/>
      <w:spacing w:val="0"/>
      <w:w w:val="100"/>
      <w:position w:val="0"/>
      <w:sz w:val="26"/>
      <w:szCs w:val="26"/>
      <w:u w:val="none"/>
      <w:lang w:val="ro-RO" w:eastAsia="ro-RO" w:bidi="ro-RO"/>
    </w:rPr>
  </w:style>
  <w:style w:type="character" w:customStyle="1" w:styleId="Bodytext20">
    <w:name w:val="Body text (2)_"/>
    <w:basedOn w:val="DefaultParagraphFont"/>
    <w:rsid w:val="00467F07"/>
    <w:rPr>
      <w:rFonts w:ascii="Book Antiqua" w:eastAsia="Book Antiqua" w:hAnsi="Book Antiqua" w:cs="Book Antiqua"/>
      <w:b/>
      <w:bCs/>
      <w:i w:val="0"/>
      <w:iCs w:val="0"/>
      <w:smallCaps w:val="0"/>
      <w:strike w:val="0"/>
      <w:u w:val="none"/>
    </w:rPr>
  </w:style>
  <w:style w:type="paragraph" w:styleId="NoSpacing">
    <w:name w:val="No Spacing"/>
    <w:uiPriority w:val="1"/>
    <w:qFormat/>
    <w:rsid w:val="00467F07"/>
    <w:pPr>
      <w:spacing w:after="0" w:line="240" w:lineRule="auto"/>
      <w:jc w:val="both"/>
    </w:pPr>
    <w:rPr>
      <w:rFonts w:ascii="Trebuchet MS" w:hAnsi="Trebuchet MS" w:cs="Open Sans"/>
      <w:color w:val="000000"/>
      <w:lang w:val="ro-RO"/>
    </w:rPr>
  </w:style>
  <w:style w:type="character" w:customStyle="1" w:styleId="Heading5Char">
    <w:name w:val="Heading 5 Char"/>
    <w:basedOn w:val="DefaultParagraphFont"/>
    <w:link w:val="Heading5"/>
    <w:uiPriority w:val="9"/>
    <w:semiHidden/>
    <w:rsid w:val="00B10C76"/>
    <w:rPr>
      <w:rFonts w:asciiTheme="majorHAnsi" w:eastAsiaTheme="majorEastAsia" w:hAnsiTheme="majorHAnsi" w:cstheme="majorBidi"/>
      <w:color w:val="2E74B5" w:themeColor="accent1" w:themeShade="BF"/>
      <w:lang w:val="ro-RO"/>
    </w:rPr>
  </w:style>
  <w:style w:type="paragraph" w:customStyle="1" w:styleId="p1">
    <w:name w:val="p1"/>
    <w:basedOn w:val="Normal"/>
    <w:rsid w:val="00B10C76"/>
    <w:pPr>
      <w:spacing w:before="100" w:beforeAutospacing="1" w:after="100" w:afterAutospacing="1" w:line="240" w:lineRule="auto"/>
      <w:jc w:val="left"/>
    </w:pPr>
    <w:rPr>
      <w:rFonts w:ascii="Times New Roman" w:eastAsia="Times New Roman" w:hAnsi="Times New Roman" w:cs="Times New Roman"/>
      <w:color w:val="auto"/>
      <w:sz w:val="24"/>
      <w:szCs w:val="24"/>
      <w:lang w:val="en-GB" w:eastAsia="en-GB"/>
    </w:rPr>
  </w:style>
  <w:style w:type="paragraph" w:customStyle="1" w:styleId="xmsonormal">
    <w:name w:val="x_msonormal"/>
    <w:basedOn w:val="Normal"/>
    <w:rsid w:val="00274352"/>
    <w:pPr>
      <w:spacing w:before="100" w:beforeAutospacing="1" w:after="100" w:afterAutospacing="1" w:line="240" w:lineRule="auto"/>
      <w:jc w:val="left"/>
    </w:pPr>
    <w:rPr>
      <w:rFonts w:ascii="Times New Roman" w:eastAsia="Times New Roman" w:hAnsi="Times New Roman" w:cs="Times New Roman"/>
      <w:color w:val="auto"/>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6777">
      <w:bodyDiv w:val="1"/>
      <w:marLeft w:val="0"/>
      <w:marRight w:val="0"/>
      <w:marTop w:val="0"/>
      <w:marBottom w:val="0"/>
      <w:divBdr>
        <w:top w:val="none" w:sz="0" w:space="0" w:color="auto"/>
        <w:left w:val="none" w:sz="0" w:space="0" w:color="auto"/>
        <w:bottom w:val="none" w:sz="0" w:space="0" w:color="auto"/>
        <w:right w:val="none" w:sz="0" w:space="0" w:color="auto"/>
      </w:divBdr>
    </w:div>
    <w:div w:id="150949807">
      <w:bodyDiv w:val="1"/>
      <w:marLeft w:val="0"/>
      <w:marRight w:val="0"/>
      <w:marTop w:val="0"/>
      <w:marBottom w:val="0"/>
      <w:divBdr>
        <w:top w:val="none" w:sz="0" w:space="0" w:color="auto"/>
        <w:left w:val="none" w:sz="0" w:space="0" w:color="auto"/>
        <w:bottom w:val="none" w:sz="0" w:space="0" w:color="auto"/>
        <w:right w:val="none" w:sz="0" w:space="0" w:color="auto"/>
      </w:divBdr>
    </w:div>
    <w:div w:id="232854054">
      <w:bodyDiv w:val="1"/>
      <w:marLeft w:val="0"/>
      <w:marRight w:val="0"/>
      <w:marTop w:val="0"/>
      <w:marBottom w:val="0"/>
      <w:divBdr>
        <w:top w:val="none" w:sz="0" w:space="0" w:color="auto"/>
        <w:left w:val="none" w:sz="0" w:space="0" w:color="auto"/>
        <w:bottom w:val="none" w:sz="0" w:space="0" w:color="auto"/>
        <w:right w:val="none" w:sz="0" w:space="0" w:color="auto"/>
      </w:divBdr>
    </w:div>
    <w:div w:id="305357404">
      <w:bodyDiv w:val="1"/>
      <w:marLeft w:val="0"/>
      <w:marRight w:val="0"/>
      <w:marTop w:val="0"/>
      <w:marBottom w:val="0"/>
      <w:divBdr>
        <w:top w:val="none" w:sz="0" w:space="0" w:color="auto"/>
        <w:left w:val="none" w:sz="0" w:space="0" w:color="auto"/>
        <w:bottom w:val="none" w:sz="0" w:space="0" w:color="auto"/>
        <w:right w:val="none" w:sz="0" w:space="0" w:color="auto"/>
      </w:divBdr>
    </w:div>
    <w:div w:id="373508705">
      <w:bodyDiv w:val="1"/>
      <w:marLeft w:val="0"/>
      <w:marRight w:val="0"/>
      <w:marTop w:val="0"/>
      <w:marBottom w:val="0"/>
      <w:divBdr>
        <w:top w:val="none" w:sz="0" w:space="0" w:color="auto"/>
        <w:left w:val="none" w:sz="0" w:space="0" w:color="auto"/>
        <w:bottom w:val="none" w:sz="0" w:space="0" w:color="auto"/>
        <w:right w:val="none" w:sz="0" w:space="0" w:color="auto"/>
      </w:divBdr>
    </w:div>
    <w:div w:id="494228138">
      <w:bodyDiv w:val="1"/>
      <w:marLeft w:val="0"/>
      <w:marRight w:val="0"/>
      <w:marTop w:val="0"/>
      <w:marBottom w:val="0"/>
      <w:divBdr>
        <w:top w:val="none" w:sz="0" w:space="0" w:color="auto"/>
        <w:left w:val="none" w:sz="0" w:space="0" w:color="auto"/>
        <w:bottom w:val="none" w:sz="0" w:space="0" w:color="auto"/>
        <w:right w:val="none" w:sz="0" w:space="0" w:color="auto"/>
      </w:divBdr>
      <w:divsChild>
        <w:div w:id="1998460941">
          <w:marLeft w:val="144"/>
          <w:marRight w:val="0"/>
          <w:marTop w:val="240"/>
          <w:marBottom w:val="40"/>
          <w:divBdr>
            <w:top w:val="none" w:sz="0" w:space="0" w:color="auto"/>
            <w:left w:val="none" w:sz="0" w:space="0" w:color="auto"/>
            <w:bottom w:val="none" w:sz="0" w:space="0" w:color="auto"/>
            <w:right w:val="none" w:sz="0" w:space="0" w:color="auto"/>
          </w:divBdr>
        </w:div>
        <w:div w:id="1042051309">
          <w:marLeft w:val="720"/>
          <w:marRight w:val="0"/>
          <w:marTop w:val="240"/>
          <w:marBottom w:val="40"/>
          <w:divBdr>
            <w:top w:val="none" w:sz="0" w:space="0" w:color="auto"/>
            <w:left w:val="none" w:sz="0" w:space="0" w:color="auto"/>
            <w:bottom w:val="none" w:sz="0" w:space="0" w:color="auto"/>
            <w:right w:val="none" w:sz="0" w:space="0" w:color="auto"/>
          </w:divBdr>
        </w:div>
        <w:div w:id="729427446">
          <w:marLeft w:val="720"/>
          <w:marRight w:val="0"/>
          <w:marTop w:val="240"/>
          <w:marBottom w:val="40"/>
          <w:divBdr>
            <w:top w:val="none" w:sz="0" w:space="0" w:color="auto"/>
            <w:left w:val="none" w:sz="0" w:space="0" w:color="auto"/>
            <w:bottom w:val="none" w:sz="0" w:space="0" w:color="auto"/>
            <w:right w:val="none" w:sz="0" w:space="0" w:color="auto"/>
          </w:divBdr>
        </w:div>
        <w:div w:id="362442693">
          <w:marLeft w:val="720"/>
          <w:marRight w:val="0"/>
          <w:marTop w:val="240"/>
          <w:marBottom w:val="40"/>
          <w:divBdr>
            <w:top w:val="none" w:sz="0" w:space="0" w:color="auto"/>
            <w:left w:val="none" w:sz="0" w:space="0" w:color="auto"/>
            <w:bottom w:val="none" w:sz="0" w:space="0" w:color="auto"/>
            <w:right w:val="none" w:sz="0" w:space="0" w:color="auto"/>
          </w:divBdr>
        </w:div>
        <w:div w:id="1021131630">
          <w:marLeft w:val="720"/>
          <w:marRight w:val="0"/>
          <w:marTop w:val="240"/>
          <w:marBottom w:val="40"/>
          <w:divBdr>
            <w:top w:val="none" w:sz="0" w:space="0" w:color="auto"/>
            <w:left w:val="none" w:sz="0" w:space="0" w:color="auto"/>
            <w:bottom w:val="none" w:sz="0" w:space="0" w:color="auto"/>
            <w:right w:val="none" w:sz="0" w:space="0" w:color="auto"/>
          </w:divBdr>
        </w:div>
        <w:div w:id="1805003692">
          <w:marLeft w:val="720"/>
          <w:marRight w:val="0"/>
          <w:marTop w:val="240"/>
          <w:marBottom w:val="40"/>
          <w:divBdr>
            <w:top w:val="none" w:sz="0" w:space="0" w:color="auto"/>
            <w:left w:val="none" w:sz="0" w:space="0" w:color="auto"/>
            <w:bottom w:val="none" w:sz="0" w:space="0" w:color="auto"/>
            <w:right w:val="none" w:sz="0" w:space="0" w:color="auto"/>
          </w:divBdr>
        </w:div>
        <w:div w:id="1687638015">
          <w:marLeft w:val="720"/>
          <w:marRight w:val="0"/>
          <w:marTop w:val="240"/>
          <w:marBottom w:val="40"/>
          <w:divBdr>
            <w:top w:val="none" w:sz="0" w:space="0" w:color="auto"/>
            <w:left w:val="none" w:sz="0" w:space="0" w:color="auto"/>
            <w:bottom w:val="none" w:sz="0" w:space="0" w:color="auto"/>
            <w:right w:val="none" w:sz="0" w:space="0" w:color="auto"/>
          </w:divBdr>
        </w:div>
        <w:div w:id="2085756771">
          <w:marLeft w:val="720"/>
          <w:marRight w:val="0"/>
          <w:marTop w:val="240"/>
          <w:marBottom w:val="40"/>
          <w:divBdr>
            <w:top w:val="none" w:sz="0" w:space="0" w:color="auto"/>
            <w:left w:val="none" w:sz="0" w:space="0" w:color="auto"/>
            <w:bottom w:val="none" w:sz="0" w:space="0" w:color="auto"/>
            <w:right w:val="none" w:sz="0" w:space="0" w:color="auto"/>
          </w:divBdr>
        </w:div>
        <w:div w:id="1035232633">
          <w:marLeft w:val="720"/>
          <w:marRight w:val="0"/>
          <w:marTop w:val="240"/>
          <w:marBottom w:val="40"/>
          <w:divBdr>
            <w:top w:val="none" w:sz="0" w:space="0" w:color="auto"/>
            <w:left w:val="none" w:sz="0" w:space="0" w:color="auto"/>
            <w:bottom w:val="none" w:sz="0" w:space="0" w:color="auto"/>
            <w:right w:val="none" w:sz="0" w:space="0" w:color="auto"/>
          </w:divBdr>
        </w:div>
        <w:div w:id="1949582952">
          <w:marLeft w:val="720"/>
          <w:marRight w:val="0"/>
          <w:marTop w:val="240"/>
          <w:marBottom w:val="40"/>
          <w:divBdr>
            <w:top w:val="none" w:sz="0" w:space="0" w:color="auto"/>
            <w:left w:val="none" w:sz="0" w:space="0" w:color="auto"/>
            <w:bottom w:val="none" w:sz="0" w:space="0" w:color="auto"/>
            <w:right w:val="none" w:sz="0" w:space="0" w:color="auto"/>
          </w:divBdr>
        </w:div>
      </w:divsChild>
    </w:div>
    <w:div w:id="676927816">
      <w:bodyDiv w:val="1"/>
      <w:marLeft w:val="0"/>
      <w:marRight w:val="0"/>
      <w:marTop w:val="0"/>
      <w:marBottom w:val="0"/>
      <w:divBdr>
        <w:top w:val="none" w:sz="0" w:space="0" w:color="auto"/>
        <w:left w:val="none" w:sz="0" w:space="0" w:color="auto"/>
        <w:bottom w:val="none" w:sz="0" w:space="0" w:color="auto"/>
        <w:right w:val="none" w:sz="0" w:space="0" w:color="auto"/>
      </w:divBdr>
    </w:div>
    <w:div w:id="689333528">
      <w:bodyDiv w:val="1"/>
      <w:marLeft w:val="0"/>
      <w:marRight w:val="0"/>
      <w:marTop w:val="0"/>
      <w:marBottom w:val="0"/>
      <w:divBdr>
        <w:top w:val="none" w:sz="0" w:space="0" w:color="auto"/>
        <w:left w:val="none" w:sz="0" w:space="0" w:color="auto"/>
        <w:bottom w:val="none" w:sz="0" w:space="0" w:color="auto"/>
        <w:right w:val="none" w:sz="0" w:space="0" w:color="auto"/>
      </w:divBdr>
    </w:div>
    <w:div w:id="721292349">
      <w:bodyDiv w:val="1"/>
      <w:marLeft w:val="0"/>
      <w:marRight w:val="0"/>
      <w:marTop w:val="0"/>
      <w:marBottom w:val="0"/>
      <w:divBdr>
        <w:top w:val="none" w:sz="0" w:space="0" w:color="auto"/>
        <w:left w:val="none" w:sz="0" w:space="0" w:color="auto"/>
        <w:bottom w:val="none" w:sz="0" w:space="0" w:color="auto"/>
        <w:right w:val="none" w:sz="0" w:space="0" w:color="auto"/>
      </w:divBdr>
    </w:div>
    <w:div w:id="735005880">
      <w:bodyDiv w:val="1"/>
      <w:marLeft w:val="0"/>
      <w:marRight w:val="0"/>
      <w:marTop w:val="0"/>
      <w:marBottom w:val="0"/>
      <w:divBdr>
        <w:top w:val="none" w:sz="0" w:space="0" w:color="auto"/>
        <w:left w:val="none" w:sz="0" w:space="0" w:color="auto"/>
        <w:bottom w:val="none" w:sz="0" w:space="0" w:color="auto"/>
        <w:right w:val="none" w:sz="0" w:space="0" w:color="auto"/>
      </w:divBdr>
      <w:divsChild>
        <w:div w:id="259148956">
          <w:marLeft w:val="0"/>
          <w:marRight w:val="0"/>
          <w:marTop w:val="0"/>
          <w:marBottom w:val="0"/>
          <w:divBdr>
            <w:top w:val="none" w:sz="0" w:space="0" w:color="auto"/>
            <w:left w:val="none" w:sz="0" w:space="0" w:color="auto"/>
            <w:bottom w:val="none" w:sz="0" w:space="0" w:color="auto"/>
            <w:right w:val="none" w:sz="0" w:space="0" w:color="auto"/>
          </w:divBdr>
        </w:div>
      </w:divsChild>
    </w:div>
    <w:div w:id="743256501">
      <w:bodyDiv w:val="1"/>
      <w:marLeft w:val="0"/>
      <w:marRight w:val="0"/>
      <w:marTop w:val="0"/>
      <w:marBottom w:val="0"/>
      <w:divBdr>
        <w:top w:val="none" w:sz="0" w:space="0" w:color="auto"/>
        <w:left w:val="none" w:sz="0" w:space="0" w:color="auto"/>
        <w:bottom w:val="none" w:sz="0" w:space="0" w:color="auto"/>
        <w:right w:val="none" w:sz="0" w:space="0" w:color="auto"/>
      </w:divBdr>
    </w:div>
    <w:div w:id="798911641">
      <w:bodyDiv w:val="1"/>
      <w:marLeft w:val="0"/>
      <w:marRight w:val="0"/>
      <w:marTop w:val="0"/>
      <w:marBottom w:val="0"/>
      <w:divBdr>
        <w:top w:val="none" w:sz="0" w:space="0" w:color="auto"/>
        <w:left w:val="none" w:sz="0" w:space="0" w:color="auto"/>
        <w:bottom w:val="none" w:sz="0" w:space="0" w:color="auto"/>
        <w:right w:val="none" w:sz="0" w:space="0" w:color="auto"/>
      </w:divBdr>
    </w:div>
    <w:div w:id="893543000">
      <w:bodyDiv w:val="1"/>
      <w:marLeft w:val="0"/>
      <w:marRight w:val="0"/>
      <w:marTop w:val="0"/>
      <w:marBottom w:val="0"/>
      <w:divBdr>
        <w:top w:val="none" w:sz="0" w:space="0" w:color="auto"/>
        <w:left w:val="none" w:sz="0" w:space="0" w:color="auto"/>
        <w:bottom w:val="none" w:sz="0" w:space="0" w:color="auto"/>
        <w:right w:val="none" w:sz="0" w:space="0" w:color="auto"/>
      </w:divBdr>
    </w:div>
    <w:div w:id="1006325267">
      <w:bodyDiv w:val="1"/>
      <w:marLeft w:val="0"/>
      <w:marRight w:val="0"/>
      <w:marTop w:val="0"/>
      <w:marBottom w:val="0"/>
      <w:divBdr>
        <w:top w:val="none" w:sz="0" w:space="0" w:color="auto"/>
        <w:left w:val="none" w:sz="0" w:space="0" w:color="auto"/>
        <w:bottom w:val="none" w:sz="0" w:space="0" w:color="auto"/>
        <w:right w:val="none" w:sz="0" w:space="0" w:color="auto"/>
      </w:divBdr>
    </w:div>
    <w:div w:id="1019085580">
      <w:bodyDiv w:val="1"/>
      <w:marLeft w:val="0"/>
      <w:marRight w:val="0"/>
      <w:marTop w:val="0"/>
      <w:marBottom w:val="0"/>
      <w:divBdr>
        <w:top w:val="none" w:sz="0" w:space="0" w:color="auto"/>
        <w:left w:val="none" w:sz="0" w:space="0" w:color="auto"/>
        <w:bottom w:val="none" w:sz="0" w:space="0" w:color="auto"/>
        <w:right w:val="none" w:sz="0" w:space="0" w:color="auto"/>
      </w:divBdr>
    </w:div>
    <w:div w:id="1025980090">
      <w:bodyDiv w:val="1"/>
      <w:marLeft w:val="0"/>
      <w:marRight w:val="0"/>
      <w:marTop w:val="0"/>
      <w:marBottom w:val="0"/>
      <w:divBdr>
        <w:top w:val="none" w:sz="0" w:space="0" w:color="auto"/>
        <w:left w:val="none" w:sz="0" w:space="0" w:color="auto"/>
        <w:bottom w:val="none" w:sz="0" w:space="0" w:color="auto"/>
        <w:right w:val="none" w:sz="0" w:space="0" w:color="auto"/>
      </w:divBdr>
    </w:div>
    <w:div w:id="1042250987">
      <w:bodyDiv w:val="1"/>
      <w:marLeft w:val="0"/>
      <w:marRight w:val="0"/>
      <w:marTop w:val="0"/>
      <w:marBottom w:val="0"/>
      <w:divBdr>
        <w:top w:val="none" w:sz="0" w:space="0" w:color="auto"/>
        <w:left w:val="none" w:sz="0" w:space="0" w:color="auto"/>
        <w:bottom w:val="none" w:sz="0" w:space="0" w:color="auto"/>
        <w:right w:val="none" w:sz="0" w:space="0" w:color="auto"/>
      </w:divBdr>
    </w:div>
    <w:div w:id="1105421889">
      <w:bodyDiv w:val="1"/>
      <w:marLeft w:val="0"/>
      <w:marRight w:val="0"/>
      <w:marTop w:val="0"/>
      <w:marBottom w:val="0"/>
      <w:divBdr>
        <w:top w:val="none" w:sz="0" w:space="0" w:color="auto"/>
        <w:left w:val="none" w:sz="0" w:space="0" w:color="auto"/>
        <w:bottom w:val="none" w:sz="0" w:space="0" w:color="auto"/>
        <w:right w:val="none" w:sz="0" w:space="0" w:color="auto"/>
      </w:divBdr>
    </w:div>
    <w:div w:id="1119300125">
      <w:bodyDiv w:val="1"/>
      <w:marLeft w:val="0"/>
      <w:marRight w:val="0"/>
      <w:marTop w:val="0"/>
      <w:marBottom w:val="0"/>
      <w:divBdr>
        <w:top w:val="none" w:sz="0" w:space="0" w:color="auto"/>
        <w:left w:val="none" w:sz="0" w:space="0" w:color="auto"/>
        <w:bottom w:val="none" w:sz="0" w:space="0" w:color="auto"/>
        <w:right w:val="none" w:sz="0" w:space="0" w:color="auto"/>
      </w:divBdr>
    </w:div>
    <w:div w:id="1202127550">
      <w:bodyDiv w:val="1"/>
      <w:marLeft w:val="0"/>
      <w:marRight w:val="0"/>
      <w:marTop w:val="0"/>
      <w:marBottom w:val="0"/>
      <w:divBdr>
        <w:top w:val="none" w:sz="0" w:space="0" w:color="auto"/>
        <w:left w:val="none" w:sz="0" w:space="0" w:color="auto"/>
        <w:bottom w:val="none" w:sz="0" w:space="0" w:color="auto"/>
        <w:right w:val="none" w:sz="0" w:space="0" w:color="auto"/>
      </w:divBdr>
    </w:div>
    <w:div w:id="1268079156">
      <w:bodyDiv w:val="1"/>
      <w:marLeft w:val="0"/>
      <w:marRight w:val="0"/>
      <w:marTop w:val="0"/>
      <w:marBottom w:val="0"/>
      <w:divBdr>
        <w:top w:val="none" w:sz="0" w:space="0" w:color="auto"/>
        <w:left w:val="none" w:sz="0" w:space="0" w:color="auto"/>
        <w:bottom w:val="none" w:sz="0" w:space="0" w:color="auto"/>
        <w:right w:val="none" w:sz="0" w:space="0" w:color="auto"/>
      </w:divBdr>
    </w:div>
    <w:div w:id="1340505401">
      <w:bodyDiv w:val="1"/>
      <w:marLeft w:val="0"/>
      <w:marRight w:val="0"/>
      <w:marTop w:val="0"/>
      <w:marBottom w:val="0"/>
      <w:divBdr>
        <w:top w:val="none" w:sz="0" w:space="0" w:color="auto"/>
        <w:left w:val="none" w:sz="0" w:space="0" w:color="auto"/>
        <w:bottom w:val="none" w:sz="0" w:space="0" w:color="auto"/>
        <w:right w:val="none" w:sz="0" w:space="0" w:color="auto"/>
      </w:divBdr>
    </w:div>
    <w:div w:id="1432318102">
      <w:bodyDiv w:val="1"/>
      <w:marLeft w:val="0"/>
      <w:marRight w:val="0"/>
      <w:marTop w:val="0"/>
      <w:marBottom w:val="0"/>
      <w:divBdr>
        <w:top w:val="none" w:sz="0" w:space="0" w:color="auto"/>
        <w:left w:val="none" w:sz="0" w:space="0" w:color="auto"/>
        <w:bottom w:val="none" w:sz="0" w:space="0" w:color="auto"/>
        <w:right w:val="none" w:sz="0" w:space="0" w:color="auto"/>
      </w:divBdr>
    </w:div>
    <w:div w:id="1512378414">
      <w:bodyDiv w:val="1"/>
      <w:marLeft w:val="0"/>
      <w:marRight w:val="0"/>
      <w:marTop w:val="0"/>
      <w:marBottom w:val="0"/>
      <w:divBdr>
        <w:top w:val="none" w:sz="0" w:space="0" w:color="auto"/>
        <w:left w:val="none" w:sz="0" w:space="0" w:color="auto"/>
        <w:bottom w:val="none" w:sz="0" w:space="0" w:color="auto"/>
        <w:right w:val="none" w:sz="0" w:space="0" w:color="auto"/>
      </w:divBdr>
    </w:div>
    <w:div w:id="1593663610">
      <w:bodyDiv w:val="1"/>
      <w:marLeft w:val="0"/>
      <w:marRight w:val="0"/>
      <w:marTop w:val="0"/>
      <w:marBottom w:val="0"/>
      <w:divBdr>
        <w:top w:val="none" w:sz="0" w:space="0" w:color="auto"/>
        <w:left w:val="none" w:sz="0" w:space="0" w:color="auto"/>
        <w:bottom w:val="none" w:sz="0" w:space="0" w:color="auto"/>
        <w:right w:val="none" w:sz="0" w:space="0" w:color="auto"/>
      </w:divBdr>
      <w:divsChild>
        <w:div w:id="214705247">
          <w:marLeft w:val="0"/>
          <w:marRight w:val="0"/>
          <w:marTop w:val="0"/>
          <w:marBottom w:val="0"/>
          <w:divBdr>
            <w:top w:val="none" w:sz="0" w:space="0" w:color="auto"/>
            <w:left w:val="none" w:sz="0" w:space="0" w:color="auto"/>
            <w:bottom w:val="none" w:sz="0" w:space="0" w:color="auto"/>
            <w:right w:val="none" w:sz="0" w:space="0" w:color="auto"/>
          </w:divBdr>
          <w:divsChild>
            <w:div w:id="1603873799">
              <w:marLeft w:val="0"/>
              <w:marRight w:val="0"/>
              <w:marTop w:val="0"/>
              <w:marBottom w:val="0"/>
              <w:divBdr>
                <w:top w:val="none" w:sz="0" w:space="0" w:color="auto"/>
                <w:left w:val="none" w:sz="0" w:space="0" w:color="auto"/>
                <w:bottom w:val="none" w:sz="0" w:space="0" w:color="auto"/>
                <w:right w:val="none" w:sz="0" w:space="0" w:color="auto"/>
              </w:divBdr>
              <w:divsChild>
                <w:div w:id="126407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67735">
      <w:bodyDiv w:val="1"/>
      <w:marLeft w:val="0"/>
      <w:marRight w:val="0"/>
      <w:marTop w:val="0"/>
      <w:marBottom w:val="0"/>
      <w:divBdr>
        <w:top w:val="none" w:sz="0" w:space="0" w:color="auto"/>
        <w:left w:val="none" w:sz="0" w:space="0" w:color="auto"/>
        <w:bottom w:val="none" w:sz="0" w:space="0" w:color="auto"/>
        <w:right w:val="none" w:sz="0" w:space="0" w:color="auto"/>
      </w:divBdr>
    </w:div>
    <w:div w:id="1779789666">
      <w:bodyDiv w:val="1"/>
      <w:marLeft w:val="0"/>
      <w:marRight w:val="0"/>
      <w:marTop w:val="0"/>
      <w:marBottom w:val="0"/>
      <w:divBdr>
        <w:top w:val="none" w:sz="0" w:space="0" w:color="auto"/>
        <w:left w:val="none" w:sz="0" w:space="0" w:color="auto"/>
        <w:bottom w:val="none" w:sz="0" w:space="0" w:color="auto"/>
        <w:right w:val="none" w:sz="0" w:space="0" w:color="auto"/>
      </w:divBdr>
    </w:div>
    <w:div w:id="1814372736">
      <w:bodyDiv w:val="1"/>
      <w:marLeft w:val="0"/>
      <w:marRight w:val="0"/>
      <w:marTop w:val="0"/>
      <w:marBottom w:val="0"/>
      <w:divBdr>
        <w:top w:val="none" w:sz="0" w:space="0" w:color="auto"/>
        <w:left w:val="none" w:sz="0" w:space="0" w:color="auto"/>
        <w:bottom w:val="none" w:sz="0" w:space="0" w:color="auto"/>
        <w:right w:val="none" w:sz="0" w:space="0" w:color="auto"/>
      </w:divBdr>
    </w:div>
    <w:div w:id="1853766149">
      <w:bodyDiv w:val="1"/>
      <w:marLeft w:val="0"/>
      <w:marRight w:val="0"/>
      <w:marTop w:val="0"/>
      <w:marBottom w:val="0"/>
      <w:divBdr>
        <w:top w:val="none" w:sz="0" w:space="0" w:color="auto"/>
        <w:left w:val="none" w:sz="0" w:space="0" w:color="auto"/>
        <w:bottom w:val="none" w:sz="0" w:space="0" w:color="auto"/>
        <w:right w:val="none" w:sz="0" w:space="0" w:color="auto"/>
      </w:divBdr>
    </w:div>
    <w:div w:id="1953441940">
      <w:bodyDiv w:val="1"/>
      <w:marLeft w:val="0"/>
      <w:marRight w:val="0"/>
      <w:marTop w:val="0"/>
      <w:marBottom w:val="0"/>
      <w:divBdr>
        <w:top w:val="none" w:sz="0" w:space="0" w:color="auto"/>
        <w:left w:val="none" w:sz="0" w:space="0" w:color="auto"/>
        <w:bottom w:val="none" w:sz="0" w:space="0" w:color="auto"/>
        <w:right w:val="none" w:sz="0" w:space="0" w:color="auto"/>
      </w:divBdr>
    </w:div>
    <w:div w:id="2029526750">
      <w:bodyDiv w:val="1"/>
      <w:marLeft w:val="0"/>
      <w:marRight w:val="0"/>
      <w:marTop w:val="0"/>
      <w:marBottom w:val="0"/>
      <w:divBdr>
        <w:top w:val="none" w:sz="0" w:space="0" w:color="auto"/>
        <w:left w:val="none" w:sz="0" w:space="0" w:color="auto"/>
        <w:bottom w:val="none" w:sz="0" w:space="0" w:color="auto"/>
        <w:right w:val="none" w:sz="0" w:space="0" w:color="auto"/>
      </w:divBdr>
    </w:div>
    <w:div w:id="2034260278">
      <w:bodyDiv w:val="1"/>
      <w:marLeft w:val="0"/>
      <w:marRight w:val="0"/>
      <w:marTop w:val="0"/>
      <w:marBottom w:val="0"/>
      <w:divBdr>
        <w:top w:val="none" w:sz="0" w:space="0" w:color="auto"/>
        <w:left w:val="none" w:sz="0" w:space="0" w:color="auto"/>
        <w:bottom w:val="none" w:sz="0" w:space="0" w:color="auto"/>
        <w:right w:val="none" w:sz="0" w:space="0" w:color="auto"/>
      </w:divBdr>
    </w:div>
    <w:div w:id="2086955350">
      <w:bodyDiv w:val="1"/>
      <w:marLeft w:val="0"/>
      <w:marRight w:val="0"/>
      <w:marTop w:val="0"/>
      <w:marBottom w:val="0"/>
      <w:divBdr>
        <w:top w:val="none" w:sz="0" w:space="0" w:color="auto"/>
        <w:left w:val="none" w:sz="0" w:space="0" w:color="auto"/>
        <w:bottom w:val="none" w:sz="0" w:space="0" w:color="auto"/>
        <w:right w:val="none" w:sz="0" w:space="0" w:color="auto"/>
      </w:divBdr>
    </w:div>
    <w:div w:id="2128618073">
      <w:bodyDiv w:val="1"/>
      <w:marLeft w:val="0"/>
      <w:marRight w:val="0"/>
      <w:marTop w:val="0"/>
      <w:marBottom w:val="0"/>
      <w:divBdr>
        <w:top w:val="none" w:sz="0" w:space="0" w:color="auto"/>
        <w:left w:val="none" w:sz="0" w:space="0" w:color="auto"/>
        <w:bottom w:val="none" w:sz="0" w:space="0" w:color="auto"/>
        <w:right w:val="none" w:sz="0" w:space="0" w:color="auto"/>
      </w:divBdr>
      <w:divsChild>
        <w:div w:id="1587037179">
          <w:marLeft w:val="0"/>
          <w:marRight w:val="0"/>
          <w:marTop w:val="0"/>
          <w:marBottom w:val="0"/>
          <w:divBdr>
            <w:top w:val="none" w:sz="0" w:space="0" w:color="auto"/>
            <w:left w:val="none" w:sz="0" w:space="0" w:color="auto"/>
            <w:bottom w:val="none" w:sz="0" w:space="0" w:color="auto"/>
            <w:right w:val="none" w:sz="0" w:space="0" w:color="auto"/>
          </w:divBdr>
        </w:div>
        <w:div w:id="498732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4DC5A-32C3-49E7-AB5F-B76139485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2129</Characters>
  <Application>Microsoft Office Word</Application>
  <DocSecurity>0</DocSecurity>
  <Lines>17</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LinksUpToDate>false</LinksUpToDate>
  <CharactersWithSpaces>2498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2020-08-14T21:39:00Z</dcterms:created>
  <dcterms:modified xsi:type="dcterms:W3CDTF">2020-08-14T21:39:00Z</dcterms:modified>
</cp:coreProperties>
</file>