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B30" w:rsidRPr="003B4A15" w:rsidRDefault="00151F08" w:rsidP="004976AD">
      <w:pPr>
        <w:shd w:val="clear" w:color="auto" w:fill="FFFFFF"/>
        <w:spacing w:before="0" w:after="150" w:line="360" w:lineRule="auto"/>
        <w:jc w:val="right"/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</w:pPr>
      <w:r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25</w:t>
      </w:r>
      <w:r w:rsidR="008278B5" w:rsidRPr="003B4A15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.08</w:t>
      </w:r>
      <w:r w:rsidR="008A5B30" w:rsidRPr="003B4A15">
        <w:rPr>
          <w:rFonts w:asciiTheme="majorHAnsi" w:eastAsia="Times New Roman" w:hAnsiTheme="majorHAnsi" w:cs="Arial"/>
          <w:b/>
          <w:color w:val="0070C0"/>
          <w:sz w:val="24"/>
          <w:szCs w:val="24"/>
          <w:lang w:eastAsia="en-GB"/>
        </w:rPr>
        <w:t>.2020</w:t>
      </w:r>
    </w:p>
    <w:p w:rsidR="001F5E63" w:rsidRPr="003B4A15" w:rsidRDefault="008A5B30" w:rsidP="003B136A">
      <w:pPr>
        <w:pBdr>
          <w:bottom w:val="single" w:sz="6" w:space="2" w:color="B9D2E3"/>
        </w:pBdr>
        <w:shd w:val="clear" w:color="auto" w:fill="FFFFFF"/>
        <w:spacing w:before="0" w:after="0" w:line="360" w:lineRule="auto"/>
        <w:ind w:left="75" w:right="75"/>
        <w:jc w:val="center"/>
        <w:outlineLvl w:val="0"/>
        <w:rPr>
          <w:rFonts w:asciiTheme="majorHAnsi" w:eastAsia="Times New Roman" w:hAnsiTheme="majorHAnsi" w:cs="Tahoma"/>
          <w:b/>
          <w:bCs/>
          <w:color w:val="0070C0"/>
          <w:kern w:val="36"/>
          <w:sz w:val="24"/>
          <w:szCs w:val="24"/>
          <w:lang w:eastAsia="en-GB"/>
        </w:rPr>
      </w:pPr>
      <w:r w:rsidRPr="003B4A15">
        <w:rPr>
          <w:rFonts w:asciiTheme="majorHAnsi" w:eastAsia="Times New Roman" w:hAnsiTheme="majorHAnsi" w:cs="Tahoma"/>
          <w:b/>
          <w:bCs/>
          <w:color w:val="0070C0"/>
          <w:kern w:val="36"/>
          <w:sz w:val="24"/>
          <w:szCs w:val="24"/>
          <w:lang w:eastAsia="en-GB"/>
        </w:rPr>
        <w:t>Comunicat de presă</w:t>
      </w:r>
    </w:p>
    <w:p w:rsidR="003B4A15" w:rsidRDefault="003B4A15" w:rsidP="003B4A15">
      <w:pPr>
        <w:jc w:val="center"/>
        <w:rPr>
          <w:b/>
          <w:color w:val="0070C0"/>
          <w:sz w:val="24"/>
          <w:szCs w:val="24"/>
        </w:rPr>
      </w:pPr>
      <w:r w:rsidRPr="003B4A15">
        <w:rPr>
          <w:b/>
          <w:color w:val="0070C0"/>
          <w:sz w:val="24"/>
          <w:szCs w:val="24"/>
        </w:rPr>
        <w:t xml:space="preserve">Informare privind desfășurarea probei scrise la </w:t>
      </w:r>
      <w:proofErr w:type="spellStart"/>
      <w:r w:rsidR="00B069CF" w:rsidRPr="00B069CF">
        <w:rPr>
          <w:b/>
          <w:bCs/>
          <w:color w:val="0070C0"/>
          <w:sz w:val="24"/>
          <w:szCs w:val="24"/>
          <w:lang w:val="en-US"/>
        </w:rPr>
        <w:t>proba</w:t>
      </w:r>
      <w:proofErr w:type="spellEnd"/>
      <w:r w:rsidR="00B069CF" w:rsidRPr="00B069CF">
        <w:rPr>
          <w:b/>
          <w:bCs/>
          <w:color w:val="0070C0"/>
          <w:sz w:val="24"/>
          <w:szCs w:val="24"/>
          <w:lang w:val="en-US"/>
        </w:rPr>
        <w:t> </w:t>
      </w:r>
      <w:proofErr w:type="spellStart"/>
      <w:r w:rsidR="00B069CF" w:rsidRPr="00B069CF">
        <w:rPr>
          <w:b/>
          <w:bCs/>
          <w:color w:val="0070C0"/>
          <w:sz w:val="24"/>
          <w:szCs w:val="24"/>
          <w:lang w:val="en-US"/>
        </w:rPr>
        <w:t>obligatorie</w:t>
      </w:r>
      <w:proofErr w:type="spellEnd"/>
      <w:r w:rsidR="00B069CF" w:rsidRPr="00B069CF">
        <w:rPr>
          <w:b/>
          <w:bCs/>
          <w:color w:val="0070C0"/>
          <w:sz w:val="24"/>
          <w:szCs w:val="24"/>
          <w:lang w:val="en-US"/>
        </w:rPr>
        <w:t xml:space="preserve"> a </w:t>
      </w:r>
      <w:proofErr w:type="spellStart"/>
      <w:r w:rsidR="00B069CF" w:rsidRPr="00B069CF">
        <w:rPr>
          <w:b/>
          <w:bCs/>
          <w:color w:val="0070C0"/>
          <w:sz w:val="24"/>
          <w:szCs w:val="24"/>
          <w:lang w:val="en-US"/>
        </w:rPr>
        <w:t>profilului</w:t>
      </w:r>
      <w:proofErr w:type="spellEnd"/>
      <w:r w:rsidR="00B069CF" w:rsidRPr="00B069CF">
        <w:rPr>
          <w:b/>
          <w:bCs/>
          <w:color w:val="0070C0"/>
          <w:sz w:val="24"/>
          <w:szCs w:val="24"/>
          <w:lang w:val="en-US"/>
        </w:rPr>
        <w:t xml:space="preserve"> din </w:t>
      </w:r>
      <w:proofErr w:type="spellStart"/>
      <w:r w:rsidR="00B069CF" w:rsidRPr="00B069CF">
        <w:rPr>
          <w:b/>
          <w:bCs/>
          <w:color w:val="0070C0"/>
          <w:sz w:val="24"/>
          <w:szCs w:val="24"/>
          <w:lang w:val="en-US"/>
        </w:rPr>
        <w:t>cadrul</w:t>
      </w:r>
      <w:proofErr w:type="spellEnd"/>
      <w:r w:rsidR="00B069CF" w:rsidRPr="00B069CF">
        <w:rPr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="00B069CF" w:rsidRPr="00B069CF">
        <w:rPr>
          <w:b/>
          <w:bCs/>
          <w:color w:val="0070C0"/>
          <w:sz w:val="24"/>
          <w:szCs w:val="24"/>
          <w:lang w:val="en-US"/>
        </w:rPr>
        <w:t>examenului</w:t>
      </w:r>
      <w:proofErr w:type="spellEnd"/>
      <w:r w:rsidR="00B069CF" w:rsidRPr="00B069CF">
        <w:rPr>
          <w:b/>
          <w:bCs/>
          <w:color w:val="0070C0"/>
          <w:sz w:val="24"/>
          <w:szCs w:val="24"/>
          <w:lang w:val="en-US"/>
        </w:rPr>
        <w:t xml:space="preserve"> </w:t>
      </w:r>
      <w:proofErr w:type="spellStart"/>
      <w:r w:rsidR="00B069CF" w:rsidRPr="00B069CF">
        <w:rPr>
          <w:b/>
          <w:bCs/>
          <w:color w:val="0070C0"/>
          <w:sz w:val="24"/>
          <w:szCs w:val="24"/>
          <w:lang w:val="en-US"/>
        </w:rPr>
        <w:t>național</w:t>
      </w:r>
      <w:proofErr w:type="spellEnd"/>
      <w:r w:rsidR="00B069CF" w:rsidRPr="00B069CF">
        <w:rPr>
          <w:b/>
          <w:bCs/>
          <w:color w:val="0070C0"/>
          <w:sz w:val="24"/>
          <w:szCs w:val="24"/>
          <w:lang w:val="en-US"/>
        </w:rPr>
        <w:t xml:space="preserve"> de </w:t>
      </w:r>
      <w:proofErr w:type="spellStart"/>
      <w:r w:rsidR="00B069CF" w:rsidRPr="00B069CF">
        <w:rPr>
          <w:b/>
          <w:bCs/>
          <w:color w:val="0070C0"/>
          <w:sz w:val="24"/>
          <w:szCs w:val="24"/>
          <w:lang w:val="en-US"/>
        </w:rPr>
        <w:t>bacalaureat</w:t>
      </w:r>
      <w:proofErr w:type="spellEnd"/>
      <w:r w:rsidR="00B069CF" w:rsidRPr="00B069CF">
        <w:rPr>
          <w:b/>
          <w:bCs/>
          <w:color w:val="0070C0"/>
          <w:sz w:val="24"/>
          <w:szCs w:val="24"/>
          <w:lang w:val="en-US"/>
        </w:rPr>
        <w:t xml:space="preserve"> - </w:t>
      </w:r>
      <w:proofErr w:type="spellStart"/>
      <w:r w:rsidR="00B069CF" w:rsidRPr="00B069CF">
        <w:rPr>
          <w:b/>
          <w:bCs/>
          <w:color w:val="0070C0"/>
          <w:sz w:val="24"/>
          <w:szCs w:val="24"/>
          <w:lang w:val="en-US"/>
        </w:rPr>
        <w:t>proba</w:t>
      </w:r>
      <w:proofErr w:type="spellEnd"/>
      <w:r w:rsidR="00B069CF" w:rsidRPr="00B069CF">
        <w:rPr>
          <w:b/>
          <w:bCs/>
          <w:color w:val="0070C0"/>
          <w:sz w:val="24"/>
          <w:szCs w:val="24"/>
          <w:lang w:val="en-US"/>
        </w:rPr>
        <w:t xml:space="preserve"> E).c), </w:t>
      </w:r>
      <w:proofErr w:type="spellStart"/>
      <w:r w:rsidR="00B069CF" w:rsidRPr="00B069CF">
        <w:rPr>
          <w:b/>
          <w:bCs/>
          <w:color w:val="0070C0"/>
          <w:sz w:val="24"/>
          <w:szCs w:val="24"/>
          <w:lang w:val="en-US"/>
        </w:rPr>
        <w:t>sesiunea</w:t>
      </w:r>
      <w:proofErr w:type="spellEnd"/>
      <w:r w:rsidR="00B069CF" w:rsidRPr="00B069CF">
        <w:rPr>
          <w:b/>
          <w:bCs/>
          <w:color w:val="0070C0"/>
          <w:sz w:val="24"/>
          <w:szCs w:val="24"/>
          <w:lang w:val="en-US"/>
        </w:rPr>
        <w:t xml:space="preserve"> august - </w:t>
      </w:r>
      <w:proofErr w:type="spellStart"/>
      <w:r w:rsidR="00B069CF" w:rsidRPr="00B069CF">
        <w:rPr>
          <w:b/>
          <w:bCs/>
          <w:color w:val="0070C0"/>
          <w:sz w:val="24"/>
          <w:szCs w:val="24"/>
          <w:lang w:val="en-US"/>
        </w:rPr>
        <w:t>septembrie</w:t>
      </w:r>
      <w:proofErr w:type="spellEnd"/>
      <w:r w:rsidR="00B069CF" w:rsidRPr="00B069CF">
        <w:rPr>
          <w:b/>
          <w:bCs/>
          <w:color w:val="0070C0"/>
          <w:sz w:val="24"/>
          <w:szCs w:val="24"/>
          <w:lang w:val="en-US"/>
        </w:rPr>
        <w:t xml:space="preserve"> 2020.</w:t>
      </w:r>
      <w:bookmarkStart w:id="0" w:name="_GoBack"/>
      <w:bookmarkEnd w:id="0"/>
    </w:p>
    <w:p w:rsidR="003B4A15" w:rsidRPr="00151F08" w:rsidRDefault="003B4A15" w:rsidP="003B4A15">
      <w:pPr>
        <w:jc w:val="center"/>
        <w:rPr>
          <w:b/>
          <w:color w:val="0070C0"/>
          <w:sz w:val="24"/>
          <w:szCs w:val="24"/>
        </w:rPr>
      </w:pPr>
    </w:p>
    <w:p w:rsidR="00151F08" w:rsidRPr="00151F08" w:rsidRDefault="00151F08" w:rsidP="00151F08">
      <w:pPr>
        <w:pStyle w:val="rtejustify"/>
        <w:rPr>
          <w:rFonts w:asciiTheme="majorHAnsi" w:hAnsiTheme="majorHAnsi" w:cs="Arial"/>
          <w:b/>
          <w:bCs/>
          <w:color w:val="333333"/>
          <w:lang w:val="en-US"/>
        </w:rPr>
      </w:pPr>
      <w:proofErr w:type="spellStart"/>
      <w:proofErr w:type="gram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Astăzi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, 25 august, s-a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desfășurat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proba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> 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obligatorie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 a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profilului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 din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cadrul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examenului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național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 de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bacalaureat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 -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proba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 E).c),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sesiunea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 august -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septembrie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 2020.</w:t>
      </w:r>
      <w:proofErr w:type="gram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 </w:t>
      </w:r>
      <w:proofErr w:type="gram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Au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participat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 22.187 de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candidați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 din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totalul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celor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 28.247 de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candidați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înscriși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. 6.005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candidați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 nu s-au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prezentat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>.</w:t>
      </w:r>
      <w:proofErr w:type="gram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 </w:t>
      </w:r>
      <w:proofErr w:type="spellStart"/>
      <w:proofErr w:type="gram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Dintre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aceștia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,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patru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 se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află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în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izolare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,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iar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șase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candidați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sunt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spitalizați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>/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în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 xml:space="preserve"> </w:t>
      </w:r>
      <w:proofErr w:type="spellStart"/>
      <w:r w:rsidRPr="00151F08">
        <w:rPr>
          <w:rFonts w:asciiTheme="majorHAnsi" w:hAnsiTheme="majorHAnsi" w:cs="Arial"/>
          <w:b/>
          <w:bCs/>
          <w:color w:val="333333"/>
          <w:lang w:val="en-US"/>
        </w:rPr>
        <w:t>carantină</w:t>
      </w:r>
      <w:proofErr w:type="spellEnd"/>
      <w:r w:rsidRPr="00151F08">
        <w:rPr>
          <w:rFonts w:asciiTheme="majorHAnsi" w:hAnsiTheme="majorHAnsi" w:cs="Arial"/>
          <w:b/>
          <w:bCs/>
          <w:color w:val="333333"/>
          <w:lang w:val="en-US"/>
        </w:rPr>
        <w:t>.</w:t>
      </w:r>
      <w:proofErr w:type="gramEnd"/>
    </w:p>
    <w:p w:rsidR="00151F08" w:rsidRPr="00151F08" w:rsidRDefault="00151F08" w:rsidP="00151F08">
      <w:pPr>
        <w:pStyle w:val="rtejustify"/>
        <w:rPr>
          <w:rFonts w:asciiTheme="majorHAnsi" w:hAnsiTheme="majorHAnsi" w:cs="Arial"/>
          <w:bCs/>
          <w:color w:val="333333"/>
          <w:lang w:val="en-US"/>
        </w:rPr>
      </w:pPr>
      <w:r w:rsidRPr="00151F08">
        <w:rPr>
          <w:rFonts w:asciiTheme="majorHAnsi" w:hAnsiTheme="majorHAnsi" w:cs="Arial"/>
          <w:bCs/>
          <w:color w:val="333333"/>
          <w:lang w:val="en-US"/>
        </w:rPr>
        <w:t xml:space="preserve">Nu s-au </w:t>
      </w:r>
      <w:proofErr w:type="spellStart"/>
      <w:r w:rsidRPr="00151F08">
        <w:rPr>
          <w:rFonts w:asciiTheme="majorHAnsi" w:hAnsiTheme="majorHAnsi" w:cs="Arial"/>
          <w:bCs/>
          <w:color w:val="333333"/>
          <w:lang w:val="en-US"/>
        </w:rPr>
        <w:t>înregistrat</w:t>
      </w:r>
      <w:proofErr w:type="spellEnd"/>
      <w:r w:rsidRPr="00151F08">
        <w:rPr>
          <w:rFonts w:asciiTheme="majorHAnsi" w:hAnsiTheme="majorHAnsi" w:cs="Arial"/>
          <w:bCs/>
          <w:color w:val="333333"/>
          <w:lang w:val="en-US"/>
        </w:rPr>
        <w:t xml:space="preserve"> </w:t>
      </w:r>
      <w:proofErr w:type="spellStart"/>
      <w:r w:rsidRPr="00151F08">
        <w:rPr>
          <w:rFonts w:asciiTheme="majorHAnsi" w:hAnsiTheme="majorHAnsi" w:cs="Arial"/>
          <w:bCs/>
          <w:color w:val="333333"/>
          <w:lang w:val="en-US"/>
        </w:rPr>
        <w:t>cazuri</w:t>
      </w:r>
      <w:proofErr w:type="spellEnd"/>
      <w:r w:rsidRPr="00151F08">
        <w:rPr>
          <w:rFonts w:asciiTheme="majorHAnsi" w:hAnsiTheme="majorHAnsi" w:cs="Arial"/>
          <w:bCs/>
          <w:color w:val="333333"/>
          <w:lang w:val="en-US"/>
        </w:rPr>
        <w:t xml:space="preserve"> </w:t>
      </w:r>
      <w:proofErr w:type="spellStart"/>
      <w:r w:rsidRPr="00151F08">
        <w:rPr>
          <w:rFonts w:asciiTheme="majorHAnsi" w:hAnsiTheme="majorHAnsi" w:cs="Arial"/>
          <w:bCs/>
          <w:color w:val="333333"/>
          <w:lang w:val="en-US"/>
        </w:rPr>
        <w:t>în</w:t>
      </w:r>
      <w:proofErr w:type="spellEnd"/>
      <w:r w:rsidRPr="00151F08">
        <w:rPr>
          <w:rFonts w:asciiTheme="majorHAnsi" w:hAnsiTheme="majorHAnsi" w:cs="Arial"/>
          <w:bCs/>
          <w:color w:val="333333"/>
          <w:lang w:val="en-US"/>
        </w:rPr>
        <w:t xml:space="preserve"> care </w:t>
      </w:r>
      <w:proofErr w:type="spellStart"/>
      <w:r w:rsidRPr="00151F08">
        <w:rPr>
          <w:rFonts w:asciiTheme="majorHAnsi" w:hAnsiTheme="majorHAnsi" w:cs="Arial"/>
          <w:bCs/>
          <w:color w:val="333333"/>
          <w:lang w:val="en-US"/>
        </w:rPr>
        <w:t>temperatura</w:t>
      </w:r>
      <w:proofErr w:type="spellEnd"/>
      <w:r w:rsidRPr="00151F08">
        <w:rPr>
          <w:rFonts w:asciiTheme="majorHAnsi" w:hAnsiTheme="majorHAnsi" w:cs="Arial"/>
          <w:bCs/>
          <w:color w:val="333333"/>
          <w:lang w:val="en-US"/>
        </w:rPr>
        <w:t xml:space="preserve"> </w:t>
      </w:r>
      <w:proofErr w:type="spellStart"/>
      <w:proofErr w:type="gramStart"/>
      <w:r w:rsidRPr="00151F08">
        <w:rPr>
          <w:rFonts w:asciiTheme="majorHAnsi" w:hAnsiTheme="majorHAnsi" w:cs="Arial"/>
          <w:bCs/>
          <w:color w:val="333333"/>
          <w:lang w:val="en-US"/>
        </w:rPr>
        <w:t>să</w:t>
      </w:r>
      <w:proofErr w:type="spellEnd"/>
      <w:proofErr w:type="gramEnd"/>
      <w:r w:rsidRPr="00151F08">
        <w:rPr>
          <w:rFonts w:asciiTheme="majorHAnsi" w:hAnsiTheme="majorHAnsi" w:cs="Arial"/>
          <w:bCs/>
          <w:color w:val="333333"/>
          <w:lang w:val="en-US"/>
        </w:rPr>
        <w:t xml:space="preserve"> </w:t>
      </w:r>
      <w:proofErr w:type="spellStart"/>
      <w:r w:rsidRPr="00151F08">
        <w:rPr>
          <w:rFonts w:asciiTheme="majorHAnsi" w:hAnsiTheme="majorHAnsi" w:cs="Arial"/>
          <w:bCs/>
          <w:color w:val="333333"/>
          <w:lang w:val="en-US"/>
        </w:rPr>
        <w:t>depășească</w:t>
      </w:r>
      <w:proofErr w:type="spellEnd"/>
      <w:r w:rsidRPr="00151F08">
        <w:rPr>
          <w:rFonts w:asciiTheme="majorHAnsi" w:hAnsiTheme="majorHAnsi" w:cs="Arial"/>
          <w:bCs/>
          <w:color w:val="333333"/>
          <w:lang w:val="en-US"/>
        </w:rPr>
        <w:t xml:space="preserve"> </w:t>
      </w:r>
      <w:proofErr w:type="spellStart"/>
      <w:r w:rsidRPr="00151F08">
        <w:rPr>
          <w:rFonts w:asciiTheme="majorHAnsi" w:hAnsiTheme="majorHAnsi" w:cs="Arial"/>
          <w:bCs/>
          <w:color w:val="333333"/>
          <w:lang w:val="en-US"/>
        </w:rPr>
        <w:t>valoarea</w:t>
      </w:r>
      <w:proofErr w:type="spellEnd"/>
      <w:r w:rsidRPr="00151F08">
        <w:rPr>
          <w:rFonts w:asciiTheme="majorHAnsi" w:hAnsiTheme="majorHAnsi" w:cs="Arial"/>
          <w:bCs/>
          <w:color w:val="333333"/>
          <w:lang w:val="en-US"/>
        </w:rPr>
        <w:t xml:space="preserve"> </w:t>
      </w:r>
      <w:proofErr w:type="spellStart"/>
      <w:r w:rsidRPr="00151F08">
        <w:rPr>
          <w:rFonts w:asciiTheme="majorHAnsi" w:hAnsiTheme="majorHAnsi" w:cs="Arial"/>
          <w:bCs/>
          <w:color w:val="333333"/>
          <w:lang w:val="en-US"/>
        </w:rPr>
        <w:t>maximă</w:t>
      </w:r>
      <w:proofErr w:type="spellEnd"/>
      <w:r w:rsidRPr="00151F08">
        <w:rPr>
          <w:rFonts w:asciiTheme="majorHAnsi" w:hAnsiTheme="majorHAnsi" w:cs="Arial"/>
          <w:bCs/>
          <w:color w:val="333333"/>
          <w:lang w:val="en-US"/>
        </w:rPr>
        <w:t xml:space="preserve"> de 37.3</w:t>
      </w:r>
      <w:r w:rsidRPr="00151F08">
        <w:rPr>
          <w:rFonts w:ascii="Arial" w:hAnsi="Arial" w:cs="Arial"/>
          <w:bCs/>
          <w:color w:val="333333"/>
          <w:lang w:val="en-US"/>
        </w:rPr>
        <w:t>̊</w:t>
      </w:r>
      <w:r w:rsidRPr="00151F08">
        <w:rPr>
          <w:rFonts w:ascii="Trebuchet MS" w:hAnsi="Trebuchet MS" w:cs="Trebuchet MS"/>
          <w:bCs/>
          <w:color w:val="333333"/>
          <w:lang w:val="en-US"/>
        </w:rPr>
        <w:t> </w:t>
      </w:r>
      <w:r w:rsidRPr="00151F08">
        <w:rPr>
          <w:rFonts w:asciiTheme="majorHAnsi" w:hAnsiTheme="majorHAnsi" w:cs="Arial"/>
          <w:bCs/>
          <w:color w:val="333333"/>
          <w:lang w:val="en-US"/>
        </w:rPr>
        <w:t>C.</w:t>
      </w:r>
      <w:r w:rsidRPr="00151F08">
        <w:rPr>
          <w:rFonts w:ascii="Trebuchet MS" w:hAnsi="Trebuchet MS" w:cs="Trebuchet MS"/>
          <w:bCs/>
          <w:color w:val="333333"/>
          <w:lang w:val="en-US"/>
        </w:rPr>
        <w:t> </w:t>
      </w:r>
      <w:r w:rsidRPr="00151F08">
        <w:rPr>
          <w:rFonts w:asciiTheme="majorHAnsi" w:hAnsiTheme="majorHAnsi" w:cs="Arial"/>
          <w:bCs/>
          <w:color w:val="333333"/>
          <w:lang w:val="en-US"/>
        </w:rPr>
        <w:t xml:space="preserve">Au </w:t>
      </w:r>
      <w:proofErr w:type="spellStart"/>
      <w:r w:rsidRPr="00151F08">
        <w:rPr>
          <w:rFonts w:asciiTheme="majorHAnsi" w:hAnsiTheme="majorHAnsi" w:cs="Arial"/>
          <w:bCs/>
          <w:color w:val="333333"/>
          <w:lang w:val="en-US"/>
        </w:rPr>
        <w:t>fost</w:t>
      </w:r>
      <w:proofErr w:type="spellEnd"/>
      <w:r w:rsidRPr="00151F08">
        <w:rPr>
          <w:rFonts w:asciiTheme="majorHAnsi" w:hAnsiTheme="majorHAnsi" w:cs="Arial"/>
          <w:bCs/>
          <w:color w:val="333333"/>
          <w:lang w:val="en-US"/>
        </w:rPr>
        <w:t xml:space="preserve"> </w:t>
      </w:r>
      <w:proofErr w:type="spellStart"/>
      <w:r w:rsidRPr="00151F08">
        <w:rPr>
          <w:rFonts w:asciiTheme="majorHAnsi" w:hAnsiTheme="majorHAnsi" w:cs="Arial"/>
          <w:bCs/>
          <w:color w:val="333333"/>
          <w:lang w:val="en-US"/>
        </w:rPr>
        <w:t>eliminați</w:t>
      </w:r>
      <w:proofErr w:type="spellEnd"/>
      <w:r w:rsidRPr="00151F08">
        <w:rPr>
          <w:rFonts w:asciiTheme="majorHAnsi" w:hAnsiTheme="majorHAnsi" w:cs="Arial"/>
          <w:bCs/>
          <w:color w:val="333333"/>
          <w:lang w:val="en-US"/>
        </w:rPr>
        <w:t xml:space="preserve"> </w:t>
      </w:r>
      <w:proofErr w:type="spellStart"/>
      <w:r w:rsidRPr="00151F08">
        <w:rPr>
          <w:rFonts w:asciiTheme="majorHAnsi" w:hAnsiTheme="majorHAnsi" w:cs="Arial"/>
          <w:bCs/>
          <w:color w:val="333333"/>
          <w:lang w:val="en-US"/>
        </w:rPr>
        <w:t>pentru</w:t>
      </w:r>
      <w:proofErr w:type="spellEnd"/>
      <w:r w:rsidRPr="00151F08">
        <w:rPr>
          <w:rFonts w:asciiTheme="majorHAnsi" w:hAnsiTheme="majorHAnsi" w:cs="Arial"/>
          <w:bCs/>
          <w:color w:val="333333"/>
          <w:lang w:val="en-US"/>
        </w:rPr>
        <w:t xml:space="preserve"> </w:t>
      </w:r>
      <w:proofErr w:type="spellStart"/>
      <w:r w:rsidRPr="00151F08">
        <w:rPr>
          <w:rFonts w:asciiTheme="majorHAnsi" w:hAnsiTheme="majorHAnsi" w:cs="Arial"/>
          <w:bCs/>
          <w:color w:val="333333"/>
          <w:lang w:val="en-US"/>
        </w:rPr>
        <w:t>fraudă</w:t>
      </w:r>
      <w:proofErr w:type="spellEnd"/>
      <w:r w:rsidRPr="00151F08">
        <w:rPr>
          <w:rFonts w:asciiTheme="majorHAnsi" w:hAnsiTheme="majorHAnsi" w:cs="Arial"/>
          <w:bCs/>
          <w:color w:val="333333"/>
          <w:lang w:val="en-US"/>
        </w:rPr>
        <w:t xml:space="preserve"> </w:t>
      </w:r>
      <w:proofErr w:type="spellStart"/>
      <w:r w:rsidRPr="00151F08">
        <w:rPr>
          <w:rFonts w:asciiTheme="majorHAnsi" w:hAnsiTheme="majorHAnsi" w:cs="Arial"/>
          <w:bCs/>
          <w:color w:val="333333"/>
          <w:lang w:val="en-US"/>
        </w:rPr>
        <w:t>sau</w:t>
      </w:r>
      <w:proofErr w:type="spellEnd"/>
      <w:r w:rsidRPr="00151F08">
        <w:rPr>
          <w:rFonts w:asciiTheme="majorHAnsi" w:hAnsiTheme="majorHAnsi" w:cs="Arial"/>
          <w:bCs/>
          <w:color w:val="333333"/>
          <w:lang w:val="en-US"/>
        </w:rPr>
        <w:t xml:space="preserve"> </w:t>
      </w:r>
      <w:proofErr w:type="spellStart"/>
      <w:r w:rsidRPr="00151F08">
        <w:rPr>
          <w:rFonts w:asciiTheme="majorHAnsi" w:hAnsiTheme="majorHAnsi" w:cs="Arial"/>
          <w:bCs/>
          <w:color w:val="333333"/>
          <w:lang w:val="en-US"/>
        </w:rPr>
        <w:t>tentativă</w:t>
      </w:r>
      <w:proofErr w:type="spellEnd"/>
      <w:r w:rsidRPr="00151F08">
        <w:rPr>
          <w:rFonts w:asciiTheme="majorHAnsi" w:hAnsiTheme="majorHAnsi" w:cs="Arial"/>
          <w:bCs/>
          <w:color w:val="333333"/>
          <w:lang w:val="en-US"/>
        </w:rPr>
        <w:t xml:space="preserve"> de </w:t>
      </w:r>
      <w:proofErr w:type="spellStart"/>
      <w:r w:rsidRPr="00151F08">
        <w:rPr>
          <w:rFonts w:asciiTheme="majorHAnsi" w:hAnsiTheme="majorHAnsi" w:cs="Arial"/>
          <w:bCs/>
          <w:color w:val="333333"/>
          <w:lang w:val="en-US"/>
        </w:rPr>
        <w:t>fraudă</w:t>
      </w:r>
      <w:proofErr w:type="spellEnd"/>
      <w:r w:rsidRPr="00151F08">
        <w:rPr>
          <w:rFonts w:asciiTheme="majorHAnsi" w:hAnsiTheme="majorHAnsi" w:cs="Arial"/>
          <w:bCs/>
          <w:color w:val="333333"/>
          <w:lang w:val="en-US"/>
        </w:rPr>
        <w:t xml:space="preserve"> 55 de </w:t>
      </w:r>
      <w:proofErr w:type="spellStart"/>
      <w:r w:rsidRPr="00151F08">
        <w:rPr>
          <w:rFonts w:asciiTheme="majorHAnsi" w:hAnsiTheme="majorHAnsi" w:cs="Arial"/>
          <w:bCs/>
          <w:color w:val="333333"/>
          <w:lang w:val="en-US"/>
        </w:rPr>
        <w:t>candidați</w:t>
      </w:r>
      <w:proofErr w:type="spellEnd"/>
      <w:r w:rsidRPr="00151F08">
        <w:rPr>
          <w:rFonts w:asciiTheme="majorHAnsi" w:hAnsiTheme="majorHAnsi" w:cs="Arial"/>
          <w:bCs/>
          <w:color w:val="333333"/>
          <w:lang w:val="en-US"/>
        </w:rPr>
        <w:t>.</w:t>
      </w:r>
    </w:p>
    <w:p w:rsidR="00260B5B" w:rsidRDefault="00151F08" w:rsidP="003B4A1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sz w:val="23"/>
          <w:szCs w:val="23"/>
          <w:lang w:val="ro-RO"/>
        </w:rPr>
      </w:pPr>
      <w:r>
        <w:rPr>
          <w:rFonts w:ascii="Trebuchet MS" w:hAnsi="Trebuchet MS" w:cs="Arial"/>
          <w:color w:val="333333"/>
          <w:sz w:val="23"/>
          <w:szCs w:val="23"/>
          <w:lang w:val="ro-RO"/>
        </w:rPr>
        <w:t>În județul GORJ, din cei 922</w:t>
      </w:r>
      <w:r w:rsidR="00260B5B">
        <w:rPr>
          <w:rFonts w:ascii="Trebuchet MS" w:hAnsi="Trebuchet MS" w:cs="Arial"/>
          <w:color w:val="333333"/>
          <w:sz w:val="23"/>
          <w:szCs w:val="23"/>
          <w:lang w:val="ro-RO"/>
        </w:rPr>
        <w:t xml:space="preserve"> de c</w:t>
      </w:r>
      <w:r>
        <w:rPr>
          <w:rFonts w:ascii="Trebuchet MS" w:hAnsi="Trebuchet MS" w:cs="Arial"/>
          <w:color w:val="333333"/>
          <w:sz w:val="23"/>
          <w:szCs w:val="23"/>
          <w:lang w:val="ro-RO"/>
        </w:rPr>
        <w:t>andidați înscriși, au absentat 167 candidați, iar trei candidați au fost eliminați</w:t>
      </w:r>
      <w:r w:rsidR="00260B5B">
        <w:rPr>
          <w:rFonts w:ascii="Trebuchet MS" w:hAnsi="Trebuchet MS" w:cs="Arial"/>
          <w:color w:val="333333"/>
          <w:sz w:val="23"/>
          <w:szCs w:val="23"/>
          <w:lang w:val="ro-RO"/>
        </w:rPr>
        <w:t xml:space="preserve"> din examen pentru tentativă de fraudă.</w:t>
      </w:r>
    </w:p>
    <w:p w:rsidR="003B4A15" w:rsidRPr="003B4A15" w:rsidRDefault="003B4A15" w:rsidP="003B4A1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sz w:val="23"/>
          <w:szCs w:val="23"/>
          <w:lang w:val="ro-RO"/>
        </w:rPr>
      </w:pP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Subiectele și</w:t>
      </w:r>
      <w:r w:rsidR="00151F08">
        <w:rPr>
          <w:rFonts w:ascii="Trebuchet MS" w:hAnsi="Trebuchet MS" w:cs="Arial"/>
          <w:color w:val="333333"/>
          <w:sz w:val="23"/>
          <w:szCs w:val="23"/>
          <w:lang w:val="ro-RO"/>
        </w:rPr>
        <w:t xml:space="preserve"> baremul de corectare</w:t>
      </w: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 xml:space="preserve"> au fost publicate la ora 15:00, pe subiecte.edu.ro, de către Centrul Național de Politici și Evaluare în Educație.</w:t>
      </w:r>
    </w:p>
    <w:p w:rsidR="003B4A15" w:rsidRPr="00151F08" w:rsidRDefault="003B4A15" w:rsidP="00151F08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sz w:val="23"/>
          <w:szCs w:val="23"/>
          <w:lang w:val="ro-RO"/>
        </w:rPr>
      </w:pP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Celelalte probe se vor desfășura conform următorului calendar:</w:t>
      </w:r>
    </w:p>
    <w:p w:rsidR="003B4A15" w:rsidRPr="003B4A15" w:rsidRDefault="003B4A15" w:rsidP="003B4A15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  <w:sz w:val="23"/>
          <w:szCs w:val="23"/>
          <w:lang w:eastAsia="en-GB"/>
        </w:rPr>
      </w:pPr>
      <w:r w:rsidRPr="003B4A15">
        <w:rPr>
          <w:rFonts w:eastAsia="Times New Roman" w:cs="Arial"/>
          <w:color w:val="333333"/>
          <w:sz w:val="23"/>
          <w:szCs w:val="23"/>
          <w:lang w:eastAsia="en-GB"/>
        </w:rPr>
        <w:t>26 august: proba la alegere a profilului și specializării - E.d)</w:t>
      </w:r>
    </w:p>
    <w:p w:rsidR="003B4A15" w:rsidRPr="003B4A15" w:rsidRDefault="003B4A15" w:rsidP="003B4A15">
      <w:pPr>
        <w:numPr>
          <w:ilvl w:val="0"/>
          <w:numId w:val="45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333333"/>
          <w:sz w:val="23"/>
          <w:szCs w:val="23"/>
          <w:lang w:eastAsia="en-GB"/>
        </w:rPr>
      </w:pPr>
      <w:r w:rsidRPr="003B4A15">
        <w:rPr>
          <w:rFonts w:eastAsia="Times New Roman" w:cs="Arial"/>
          <w:color w:val="333333"/>
          <w:sz w:val="23"/>
          <w:szCs w:val="23"/>
          <w:lang w:eastAsia="en-GB"/>
        </w:rPr>
        <w:t xml:space="preserve">27 august: </w:t>
      </w:r>
      <w:r>
        <w:rPr>
          <w:rFonts w:eastAsia="Times New Roman" w:cs="Arial"/>
          <w:color w:val="333333"/>
          <w:sz w:val="23"/>
          <w:szCs w:val="23"/>
          <w:lang w:eastAsia="en-GB"/>
        </w:rPr>
        <w:t xml:space="preserve">proba la </w:t>
      </w:r>
      <w:r w:rsidRPr="003B4A15">
        <w:rPr>
          <w:rFonts w:eastAsia="Times New Roman" w:cs="Arial"/>
          <w:color w:val="333333"/>
          <w:sz w:val="23"/>
          <w:szCs w:val="23"/>
          <w:lang w:eastAsia="en-GB"/>
        </w:rPr>
        <w:t>Limba și literatura maternă -  proba E.b)</w:t>
      </w:r>
    </w:p>
    <w:p w:rsidR="003B4A15" w:rsidRPr="003B4A15" w:rsidRDefault="003B4A15" w:rsidP="003B4A1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sz w:val="23"/>
          <w:szCs w:val="23"/>
          <w:lang w:val="ro-RO"/>
        </w:rPr>
      </w:pP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Echivalarea și recunoașterea competențelor lingvistice și digitale se vor derula în zilele de 28 și 31 august, respectiv 1 septembrie. În acest sens, comisiile de bacalaureat din unitățile de învățământ liceal vor calcula mediile candidaților și vor asigura echivalarea/recunoașterea nivelurilor de competență la probele de profil din cadrul examenului național de bacalaureat (2020), potrivit </w:t>
      </w:r>
      <w:hyperlink r:id="rId9" w:tgtFrame="_blank" w:history="1">
        <w:r w:rsidRPr="003B4A15">
          <w:rPr>
            <w:rStyle w:val="Hyperlink"/>
            <w:rFonts w:ascii="Trebuchet MS" w:hAnsi="Trebuchet MS" w:cs="Arial"/>
            <w:color w:val="337AB7"/>
            <w:sz w:val="23"/>
            <w:szCs w:val="23"/>
            <w:lang w:val="ro-RO"/>
          </w:rPr>
          <w:t>metodologiei specifice</w:t>
        </w:r>
      </w:hyperlink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.</w:t>
      </w:r>
    </w:p>
    <w:p w:rsidR="003B4A15" w:rsidRPr="003B4A15" w:rsidRDefault="003B4A15" w:rsidP="003B4A1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sz w:val="23"/>
          <w:szCs w:val="23"/>
          <w:lang w:val="ro-RO"/>
        </w:rPr>
      </w:pPr>
      <w:r w:rsidRPr="003B4A15">
        <w:rPr>
          <w:rStyle w:val="Strong"/>
          <w:rFonts w:ascii="Trebuchet MS" w:hAnsi="Trebuchet MS" w:cs="Arial"/>
          <w:color w:val="333333"/>
          <w:sz w:val="23"/>
          <w:szCs w:val="23"/>
          <w:lang w:val="ro-RO"/>
        </w:rPr>
        <w:t>Afișarea primelor rezultate înregistrate la probele scrise va avea loc în data de 2 septembrie</w:t>
      </w: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 (până la ora 12:00) și va fi urmată de etapa depunerii contestațiilor, în aceeași zi, în intervalul orar 14:00 - 20:00.</w:t>
      </w:r>
    </w:p>
    <w:p w:rsidR="003B4A15" w:rsidRPr="003B4A15" w:rsidRDefault="003B4A15" w:rsidP="003B4A1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sz w:val="23"/>
          <w:szCs w:val="23"/>
          <w:lang w:val="ro-RO"/>
        </w:rPr>
      </w:pP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La fel ca în prima sesiune</w:t>
      </w:r>
      <w:r w:rsidRPr="003B4A15">
        <w:rPr>
          <w:rStyle w:val="Strong"/>
          <w:rFonts w:ascii="Trebuchet MS" w:hAnsi="Trebuchet MS" w:cs="Arial"/>
          <w:color w:val="333333"/>
          <w:sz w:val="23"/>
          <w:szCs w:val="23"/>
          <w:lang w:val="ro-RO"/>
        </w:rPr>
        <w:t>, rezultatele elevilor vor fi publicate prin anonimizarea numelui și a prenumelui</w:t>
      </w: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, în conformitate cu prevederile specifice în vigoare (</w:t>
      </w:r>
      <w:r w:rsidRPr="003B4A15">
        <w:rPr>
          <w:rStyle w:val="Emphasis"/>
          <w:rFonts w:ascii="Trebuchet MS" w:hAnsi="Trebuchet MS" w:cs="Arial"/>
          <w:color w:val="333333"/>
          <w:sz w:val="23"/>
          <w:szCs w:val="23"/>
          <w:lang w:val="ro-RO"/>
        </w:rPr>
        <w:t>Regulamentul general privind protecția datelor - RGPD</w:t>
      </w: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).</w:t>
      </w:r>
    </w:p>
    <w:p w:rsidR="003B4A15" w:rsidRPr="003B4A15" w:rsidRDefault="003B4A15" w:rsidP="003B4A1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sz w:val="23"/>
          <w:szCs w:val="23"/>
          <w:lang w:val="ro-RO"/>
        </w:rPr>
      </w:pPr>
      <w:r w:rsidRPr="003B4A15">
        <w:rPr>
          <w:rStyle w:val="Strong"/>
          <w:rFonts w:ascii="Trebuchet MS" w:hAnsi="Trebuchet MS" w:cs="Arial"/>
          <w:color w:val="333333"/>
          <w:sz w:val="23"/>
          <w:szCs w:val="23"/>
          <w:lang w:val="ro-RO"/>
        </w:rPr>
        <w:t>Contestațiile pot fi depuse atât în format fizic, cât și electronic</w:t>
      </w: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. În acest caz, candidații completează, semnează și depun/transmit electronic inclusiv o declarație-tip în care se menționează faptul că au luat cunoștință că nota acordată ca urmare a soluționării contestației poate modifica, după caz, nota inițială, prin creștere sau descreștere. Pentru candidații minori, declarația-tip este semnată și de către părinții/reprezentanții legali ai acestora.</w:t>
      </w:r>
    </w:p>
    <w:p w:rsidR="003B4A15" w:rsidRPr="003B4A15" w:rsidRDefault="003B4A15" w:rsidP="003B4A15">
      <w:pPr>
        <w:pStyle w:val="rtejustify"/>
        <w:shd w:val="clear" w:color="auto" w:fill="FFFFFF"/>
        <w:spacing w:before="0" w:beforeAutospacing="0" w:after="150" w:afterAutospacing="0"/>
        <w:jc w:val="both"/>
        <w:rPr>
          <w:rFonts w:ascii="Trebuchet MS" w:hAnsi="Trebuchet MS" w:cs="Arial"/>
          <w:color w:val="333333"/>
          <w:sz w:val="23"/>
          <w:szCs w:val="23"/>
          <w:lang w:val="ro-RO"/>
        </w:rPr>
      </w:pPr>
      <w:r w:rsidRPr="003B4A15">
        <w:rPr>
          <w:rStyle w:val="Strong"/>
          <w:rFonts w:ascii="Trebuchet MS" w:hAnsi="Trebuchet MS" w:cs="Arial"/>
          <w:color w:val="333333"/>
          <w:sz w:val="23"/>
          <w:szCs w:val="23"/>
          <w:lang w:val="ro-RO"/>
        </w:rPr>
        <w:t>Rezultatele finale</w:t>
      </w:r>
      <w:r w:rsidRPr="003B4A15">
        <w:rPr>
          <w:rFonts w:ascii="Trebuchet MS" w:hAnsi="Trebuchet MS" w:cs="Arial"/>
          <w:color w:val="333333"/>
          <w:sz w:val="23"/>
          <w:szCs w:val="23"/>
          <w:lang w:val="ro-RO"/>
        </w:rPr>
        <w:t>, după soluționarea contestațiilor (3-4 septembrie), </w:t>
      </w:r>
      <w:r w:rsidRPr="003B4A15">
        <w:rPr>
          <w:rStyle w:val="Strong"/>
          <w:rFonts w:ascii="Trebuchet MS" w:hAnsi="Trebuchet MS" w:cs="Arial"/>
          <w:color w:val="333333"/>
          <w:sz w:val="23"/>
          <w:szCs w:val="23"/>
          <w:lang w:val="ro-RO"/>
        </w:rPr>
        <w:t>vor fi comunicate sâmbătă, 5 septembrie.</w:t>
      </w:r>
    </w:p>
    <w:sectPr w:rsidR="003B4A15" w:rsidRPr="003B4A15" w:rsidSect="00EA6515">
      <w:headerReference w:type="default" r:id="rId10"/>
      <w:footerReference w:type="default" r:id="rId11"/>
      <w:pgSz w:w="11906" w:h="16838" w:code="9"/>
      <w:pgMar w:top="1560" w:right="707" w:bottom="1276" w:left="993" w:header="0" w:footer="2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058B" w:rsidRDefault="0091058B" w:rsidP="009772BD">
      <w:r>
        <w:separator/>
      </w:r>
    </w:p>
  </w:endnote>
  <w:endnote w:type="continuationSeparator" w:id="0">
    <w:p w:rsidR="0091058B" w:rsidRDefault="0091058B" w:rsidP="00977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2907" w:rsidRDefault="00572907" w:rsidP="002C7E99">
    <w:pPr>
      <w:pStyle w:val="Footer"/>
    </w:pPr>
  </w:p>
  <w:p w:rsidR="00863370" w:rsidRPr="00D062A6" w:rsidRDefault="00863370" w:rsidP="00D062A6">
    <w:pPr>
      <w:pStyle w:val="Footer"/>
      <w:spacing w:before="0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058B" w:rsidRDefault="0091058B" w:rsidP="009772BD">
      <w:r>
        <w:separator/>
      </w:r>
    </w:p>
  </w:footnote>
  <w:footnote w:type="continuationSeparator" w:id="0">
    <w:p w:rsidR="0091058B" w:rsidRDefault="0091058B" w:rsidP="00977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73BB" w:rsidRDefault="00256C78" w:rsidP="00E01A49">
    <w:pPr>
      <w:pStyle w:val="Header"/>
      <w:tabs>
        <w:tab w:val="left" w:pos="142"/>
      </w:tabs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-1905</wp:posOffset>
          </wp:positionH>
          <wp:positionV relativeFrom="paragraph">
            <wp:posOffset>247650</wp:posOffset>
          </wp:positionV>
          <wp:extent cx="3388572" cy="746108"/>
          <wp:effectExtent l="0" t="0" r="0" b="0"/>
          <wp:wrapNone/>
          <wp:docPr id="3" name="Picture 3" descr="E:\IDENTITATE.GOV.RO\Logo Ministere-20191111\Logo Ministere\13.MEC\logo MEC-albastru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IDENTITATE.GOV.RO\Logo Ministere-20191111\Logo Ministere\13.MEC\logo MEC-albastru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88572" cy="7461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 w:rsidR="00D645E9">
      <w:tab/>
    </w:r>
    <w:r w:rsidR="00D645E9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07E17"/>
    <w:multiLevelType w:val="hybridMultilevel"/>
    <w:tmpl w:val="FEA6AF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4141B04"/>
    <w:multiLevelType w:val="hybridMultilevel"/>
    <w:tmpl w:val="E7AA0B64"/>
    <w:lvl w:ilvl="0" w:tplc="F0CE96E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8A4C31"/>
    <w:multiLevelType w:val="hybridMultilevel"/>
    <w:tmpl w:val="66B4A2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06E3F"/>
    <w:multiLevelType w:val="hybridMultilevel"/>
    <w:tmpl w:val="5F769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271A3"/>
    <w:multiLevelType w:val="hybridMultilevel"/>
    <w:tmpl w:val="754C7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041A89"/>
    <w:multiLevelType w:val="multilevel"/>
    <w:tmpl w:val="5248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AD09D5"/>
    <w:multiLevelType w:val="multilevel"/>
    <w:tmpl w:val="B9441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0CDD1FDB"/>
    <w:multiLevelType w:val="multilevel"/>
    <w:tmpl w:val="B2864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FAC710D"/>
    <w:multiLevelType w:val="multilevel"/>
    <w:tmpl w:val="9D4010F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9">
    <w:nsid w:val="12F62C3C"/>
    <w:multiLevelType w:val="multilevel"/>
    <w:tmpl w:val="83ACD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F310AF"/>
    <w:multiLevelType w:val="hybridMultilevel"/>
    <w:tmpl w:val="578ABE2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3569FA"/>
    <w:multiLevelType w:val="hybridMultilevel"/>
    <w:tmpl w:val="3B9C18F2"/>
    <w:lvl w:ilvl="0" w:tplc="05C496B6">
      <w:start w:val="1"/>
      <w:numFmt w:val="bullet"/>
      <w:lvlText w:val="-"/>
      <w:lvlJc w:val="left"/>
      <w:pPr>
        <w:ind w:left="720" w:hanging="360"/>
      </w:pPr>
      <w:rPr>
        <w:rFonts w:ascii="Trebuchet MS" w:eastAsia="Book Antiqua" w:hAnsi="Trebuchet MS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436933"/>
    <w:multiLevelType w:val="hybridMultilevel"/>
    <w:tmpl w:val="83C6A8CA"/>
    <w:lvl w:ilvl="0" w:tplc="A33E0998">
      <w:start w:val="1"/>
      <w:numFmt w:val="bullet"/>
      <w:lvlText w:val="-"/>
      <w:lvlJc w:val="left"/>
      <w:pPr>
        <w:ind w:left="720" w:hanging="360"/>
      </w:pPr>
      <w:rPr>
        <w:rFonts w:ascii="Trebuchet MS" w:eastAsia="Book Antiqua" w:hAnsi="Trebuchet MS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E869D8"/>
    <w:multiLevelType w:val="multilevel"/>
    <w:tmpl w:val="ADB2F3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nsid w:val="27517A85"/>
    <w:multiLevelType w:val="multilevel"/>
    <w:tmpl w:val="47840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BA616B"/>
    <w:multiLevelType w:val="hybridMultilevel"/>
    <w:tmpl w:val="01A69D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09100B"/>
    <w:multiLevelType w:val="multilevel"/>
    <w:tmpl w:val="5950D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892D2E"/>
    <w:multiLevelType w:val="hybridMultilevel"/>
    <w:tmpl w:val="F3D8573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0B24EE8"/>
    <w:multiLevelType w:val="hybridMultilevel"/>
    <w:tmpl w:val="674E8D2A"/>
    <w:lvl w:ilvl="0" w:tplc="2E14070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1733CFB"/>
    <w:multiLevelType w:val="hybridMultilevel"/>
    <w:tmpl w:val="7528DE02"/>
    <w:lvl w:ilvl="0" w:tplc="3E00D60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412D99"/>
    <w:multiLevelType w:val="hybridMultilevel"/>
    <w:tmpl w:val="E5CA22E4"/>
    <w:lvl w:ilvl="0" w:tplc="3AE26408">
      <w:start w:val="1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3D37188"/>
    <w:multiLevelType w:val="hybridMultilevel"/>
    <w:tmpl w:val="A1F0236C"/>
    <w:lvl w:ilvl="0" w:tplc="3692C5A6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2BACF0AE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FD7ACEE2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5D18CB6A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4800969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882619E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A84DFC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88D4D102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E9A05D3A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22">
    <w:nsid w:val="33ED4A45"/>
    <w:multiLevelType w:val="hybridMultilevel"/>
    <w:tmpl w:val="6150D036"/>
    <w:lvl w:ilvl="0" w:tplc="3050F43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7442D1"/>
    <w:multiLevelType w:val="hybridMultilevel"/>
    <w:tmpl w:val="35F45B00"/>
    <w:lvl w:ilvl="0" w:tplc="9FA86DFE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78775A"/>
    <w:multiLevelType w:val="multilevel"/>
    <w:tmpl w:val="2FAA16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>
    <w:nsid w:val="48011EB5"/>
    <w:multiLevelType w:val="hybridMultilevel"/>
    <w:tmpl w:val="63229F44"/>
    <w:lvl w:ilvl="0" w:tplc="6B609B90">
      <w:start w:val="1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D4276E"/>
    <w:multiLevelType w:val="hybridMultilevel"/>
    <w:tmpl w:val="22C438BA"/>
    <w:lvl w:ilvl="0" w:tplc="F16A3038">
      <w:numFmt w:val="bullet"/>
      <w:lvlText w:val="-"/>
      <w:lvlJc w:val="left"/>
      <w:pPr>
        <w:ind w:left="4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498379CC"/>
    <w:multiLevelType w:val="multilevel"/>
    <w:tmpl w:val="BAF4B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3E7622"/>
    <w:multiLevelType w:val="multilevel"/>
    <w:tmpl w:val="9908761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9">
    <w:nsid w:val="4B14056E"/>
    <w:multiLevelType w:val="multilevel"/>
    <w:tmpl w:val="E2B84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85554F"/>
    <w:multiLevelType w:val="hybridMultilevel"/>
    <w:tmpl w:val="56BE45FA"/>
    <w:lvl w:ilvl="0" w:tplc="0DB89038">
      <w:start w:val="2"/>
      <w:numFmt w:val="bullet"/>
      <w:lvlText w:val="-"/>
      <w:lvlJc w:val="left"/>
      <w:pPr>
        <w:ind w:left="432" w:hanging="360"/>
      </w:pPr>
      <w:rPr>
        <w:rFonts w:ascii="Trebuchet MS" w:eastAsiaTheme="minorHAns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1">
    <w:nsid w:val="518B0B77"/>
    <w:multiLevelType w:val="multilevel"/>
    <w:tmpl w:val="FC923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8865A62"/>
    <w:multiLevelType w:val="multilevel"/>
    <w:tmpl w:val="58A65A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>
    <w:nsid w:val="5A7344F3"/>
    <w:multiLevelType w:val="hybridMultilevel"/>
    <w:tmpl w:val="7368E6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504992"/>
    <w:multiLevelType w:val="multilevel"/>
    <w:tmpl w:val="3A62387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>
    <w:nsid w:val="5CBB2ACE"/>
    <w:multiLevelType w:val="hybridMultilevel"/>
    <w:tmpl w:val="9A82EBE6"/>
    <w:lvl w:ilvl="0" w:tplc="CA220622">
      <w:start w:val="1"/>
      <w:numFmt w:val="bullet"/>
      <w:lvlText w:val="-"/>
      <w:lvlJc w:val="left"/>
      <w:pPr>
        <w:ind w:left="1080" w:hanging="360"/>
      </w:pPr>
      <w:rPr>
        <w:rFonts w:ascii="Book Antiqua" w:eastAsia="Book Antiqua" w:hAnsi="Book Antiqua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20179D2"/>
    <w:multiLevelType w:val="hybridMultilevel"/>
    <w:tmpl w:val="94E4796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522B0F"/>
    <w:multiLevelType w:val="hybridMultilevel"/>
    <w:tmpl w:val="5FBAC76C"/>
    <w:lvl w:ilvl="0" w:tplc="963E3F44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17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615D74"/>
    <w:multiLevelType w:val="hybridMultilevel"/>
    <w:tmpl w:val="01FC6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F21AF6"/>
    <w:multiLevelType w:val="hybridMultilevel"/>
    <w:tmpl w:val="B20605D0"/>
    <w:lvl w:ilvl="0" w:tplc="FB74382E">
      <w:start w:val="1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5F29F3"/>
    <w:multiLevelType w:val="hybridMultilevel"/>
    <w:tmpl w:val="1F988090"/>
    <w:lvl w:ilvl="0" w:tplc="ADCC15A4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7C7E9368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FAC268A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F3D61406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78001DB0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2E70E8BA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E482D4F0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73F611C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356C882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1">
    <w:nsid w:val="6E0F7A1E"/>
    <w:multiLevelType w:val="hybridMultilevel"/>
    <w:tmpl w:val="6A4E8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FB7815"/>
    <w:multiLevelType w:val="hybridMultilevel"/>
    <w:tmpl w:val="CBB8CF1E"/>
    <w:lvl w:ilvl="0" w:tplc="478AE368">
      <w:start w:val="1"/>
      <w:numFmt w:val="bullet"/>
      <w:lvlText w:val="-"/>
      <w:lvlJc w:val="left"/>
      <w:pPr>
        <w:ind w:left="720" w:hanging="360"/>
      </w:pPr>
      <w:rPr>
        <w:rFonts w:ascii="Trebuchet MS" w:eastAsia="Book Antiqua" w:hAnsi="Trebuchet MS" w:cs="Book Antiqu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382E91"/>
    <w:multiLevelType w:val="hybridMultilevel"/>
    <w:tmpl w:val="BFA80C5A"/>
    <w:lvl w:ilvl="0" w:tplc="D646C94A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C43F9F"/>
    <w:multiLevelType w:val="hybridMultilevel"/>
    <w:tmpl w:val="6F3CC3D8"/>
    <w:lvl w:ilvl="0" w:tplc="076AB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CC156A8"/>
    <w:multiLevelType w:val="hybridMultilevel"/>
    <w:tmpl w:val="3E00E6E8"/>
    <w:lvl w:ilvl="0" w:tplc="CA3AC376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8"/>
  </w:num>
  <w:num w:numId="4">
    <w:abstractNumId w:val="36"/>
  </w:num>
  <w:num w:numId="5">
    <w:abstractNumId w:val="33"/>
  </w:num>
  <w:num w:numId="6">
    <w:abstractNumId w:val="37"/>
  </w:num>
  <w:num w:numId="7">
    <w:abstractNumId w:val="22"/>
  </w:num>
  <w:num w:numId="8">
    <w:abstractNumId w:val="43"/>
  </w:num>
  <w:num w:numId="9">
    <w:abstractNumId w:val="23"/>
  </w:num>
  <w:num w:numId="10">
    <w:abstractNumId w:val="45"/>
  </w:num>
  <w:num w:numId="11">
    <w:abstractNumId w:val="16"/>
  </w:num>
  <w:num w:numId="12">
    <w:abstractNumId w:val="44"/>
  </w:num>
  <w:num w:numId="13">
    <w:abstractNumId w:val="35"/>
  </w:num>
  <w:num w:numId="14">
    <w:abstractNumId w:val="12"/>
  </w:num>
  <w:num w:numId="15">
    <w:abstractNumId w:val="11"/>
  </w:num>
  <w:num w:numId="16">
    <w:abstractNumId w:val="42"/>
  </w:num>
  <w:num w:numId="17">
    <w:abstractNumId w:val="39"/>
  </w:num>
  <w:num w:numId="18">
    <w:abstractNumId w:val="25"/>
  </w:num>
  <w:num w:numId="19">
    <w:abstractNumId w:val="20"/>
  </w:num>
  <w:num w:numId="20">
    <w:abstractNumId w:val="19"/>
  </w:num>
  <w:num w:numId="21">
    <w:abstractNumId w:val="26"/>
  </w:num>
  <w:num w:numId="22">
    <w:abstractNumId w:val="13"/>
  </w:num>
  <w:num w:numId="23">
    <w:abstractNumId w:val="32"/>
  </w:num>
  <w:num w:numId="24">
    <w:abstractNumId w:val="6"/>
  </w:num>
  <w:num w:numId="25">
    <w:abstractNumId w:val="34"/>
  </w:num>
  <w:num w:numId="26">
    <w:abstractNumId w:val="24"/>
  </w:num>
  <w:num w:numId="27">
    <w:abstractNumId w:val="8"/>
  </w:num>
  <w:num w:numId="28">
    <w:abstractNumId w:val="28"/>
  </w:num>
  <w:num w:numId="29">
    <w:abstractNumId w:val="4"/>
  </w:num>
  <w:num w:numId="30">
    <w:abstractNumId w:val="38"/>
  </w:num>
  <w:num w:numId="31">
    <w:abstractNumId w:val="0"/>
  </w:num>
  <w:num w:numId="32">
    <w:abstractNumId w:val="17"/>
  </w:num>
  <w:num w:numId="33">
    <w:abstractNumId w:val="3"/>
  </w:num>
  <w:num w:numId="34">
    <w:abstractNumId w:val="15"/>
  </w:num>
  <w:num w:numId="35">
    <w:abstractNumId w:val="2"/>
  </w:num>
  <w:num w:numId="36">
    <w:abstractNumId w:val="41"/>
  </w:num>
  <w:num w:numId="37">
    <w:abstractNumId w:val="7"/>
  </w:num>
  <w:num w:numId="38">
    <w:abstractNumId w:val="5"/>
  </w:num>
  <w:num w:numId="39">
    <w:abstractNumId w:val="31"/>
  </w:num>
  <w:num w:numId="40">
    <w:abstractNumId w:val="27"/>
  </w:num>
  <w:num w:numId="41">
    <w:abstractNumId w:val="9"/>
  </w:num>
  <w:num w:numId="42">
    <w:abstractNumId w:val="10"/>
  </w:num>
  <w:num w:numId="43">
    <w:abstractNumId w:val="40"/>
  </w:num>
  <w:num w:numId="44">
    <w:abstractNumId w:val="21"/>
  </w:num>
  <w:num w:numId="45">
    <w:abstractNumId w:val="14"/>
  </w:num>
  <w:num w:numId="4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5D4"/>
    <w:rsid w:val="0000187A"/>
    <w:rsid w:val="0000208B"/>
    <w:rsid w:val="00004A5F"/>
    <w:rsid w:val="00004F52"/>
    <w:rsid w:val="00011BC1"/>
    <w:rsid w:val="00014D41"/>
    <w:rsid w:val="00022B87"/>
    <w:rsid w:val="000241A1"/>
    <w:rsid w:val="00030AEF"/>
    <w:rsid w:val="000333BD"/>
    <w:rsid w:val="00034522"/>
    <w:rsid w:val="0004785D"/>
    <w:rsid w:val="00053808"/>
    <w:rsid w:val="00054981"/>
    <w:rsid w:val="00057386"/>
    <w:rsid w:val="000642C3"/>
    <w:rsid w:val="000745D4"/>
    <w:rsid w:val="00080209"/>
    <w:rsid w:val="00092995"/>
    <w:rsid w:val="000966ED"/>
    <w:rsid w:val="000B3254"/>
    <w:rsid w:val="000D36FC"/>
    <w:rsid w:val="000E033A"/>
    <w:rsid w:val="000E0D23"/>
    <w:rsid w:val="000E2B20"/>
    <w:rsid w:val="000E6CA1"/>
    <w:rsid w:val="00117029"/>
    <w:rsid w:val="0014055E"/>
    <w:rsid w:val="00143A81"/>
    <w:rsid w:val="00144069"/>
    <w:rsid w:val="0014442B"/>
    <w:rsid w:val="001466DC"/>
    <w:rsid w:val="00151F08"/>
    <w:rsid w:val="0016533E"/>
    <w:rsid w:val="001735C1"/>
    <w:rsid w:val="0018079F"/>
    <w:rsid w:val="00183B76"/>
    <w:rsid w:val="00193251"/>
    <w:rsid w:val="001A20AE"/>
    <w:rsid w:val="001A3F57"/>
    <w:rsid w:val="001C3DD1"/>
    <w:rsid w:val="001E0B8F"/>
    <w:rsid w:val="001E2D0C"/>
    <w:rsid w:val="001E706C"/>
    <w:rsid w:val="001F3823"/>
    <w:rsid w:val="001F5E63"/>
    <w:rsid w:val="00204EA9"/>
    <w:rsid w:val="0020568F"/>
    <w:rsid w:val="002133EA"/>
    <w:rsid w:val="00213EE5"/>
    <w:rsid w:val="00214B09"/>
    <w:rsid w:val="00216217"/>
    <w:rsid w:val="00217793"/>
    <w:rsid w:val="00220D58"/>
    <w:rsid w:val="0022423E"/>
    <w:rsid w:val="00226430"/>
    <w:rsid w:val="00227B37"/>
    <w:rsid w:val="002328DD"/>
    <w:rsid w:val="00237FA5"/>
    <w:rsid w:val="00241BDC"/>
    <w:rsid w:val="002425F3"/>
    <w:rsid w:val="0025165D"/>
    <w:rsid w:val="00256685"/>
    <w:rsid w:val="00256C78"/>
    <w:rsid w:val="00260B5B"/>
    <w:rsid w:val="00261BC0"/>
    <w:rsid w:val="002667C8"/>
    <w:rsid w:val="002811B4"/>
    <w:rsid w:val="00290B9A"/>
    <w:rsid w:val="00292686"/>
    <w:rsid w:val="0029385A"/>
    <w:rsid w:val="002A06EB"/>
    <w:rsid w:val="002A12F9"/>
    <w:rsid w:val="002A32CA"/>
    <w:rsid w:val="002A715A"/>
    <w:rsid w:val="002A76F3"/>
    <w:rsid w:val="002B0074"/>
    <w:rsid w:val="002B338A"/>
    <w:rsid w:val="002B3A89"/>
    <w:rsid w:val="002B4BF3"/>
    <w:rsid w:val="002B584A"/>
    <w:rsid w:val="002C7E99"/>
    <w:rsid w:val="002D587E"/>
    <w:rsid w:val="002E2FD5"/>
    <w:rsid w:val="002F2298"/>
    <w:rsid w:val="002F2319"/>
    <w:rsid w:val="002F4752"/>
    <w:rsid w:val="003021EA"/>
    <w:rsid w:val="00310A7F"/>
    <w:rsid w:val="00310D22"/>
    <w:rsid w:val="00321BB0"/>
    <w:rsid w:val="00324375"/>
    <w:rsid w:val="003273BB"/>
    <w:rsid w:val="00332FDB"/>
    <w:rsid w:val="00341288"/>
    <w:rsid w:val="00351B4A"/>
    <w:rsid w:val="00352478"/>
    <w:rsid w:val="003536CF"/>
    <w:rsid w:val="00355F9F"/>
    <w:rsid w:val="00363538"/>
    <w:rsid w:val="00365E0D"/>
    <w:rsid w:val="003708AB"/>
    <w:rsid w:val="003779DA"/>
    <w:rsid w:val="003821FB"/>
    <w:rsid w:val="00391F06"/>
    <w:rsid w:val="00393413"/>
    <w:rsid w:val="00395462"/>
    <w:rsid w:val="003960C4"/>
    <w:rsid w:val="003977F1"/>
    <w:rsid w:val="003A1956"/>
    <w:rsid w:val="003A3015"/>
    <w:rsid w:val="003A339E"/>
    <w:rsid w:val="003B136A"/>
    <w:rsid w:val="003B3C9A"/>
    <w:rsid w:val="003B4A15"/>
    <w:rsid w:val="003B5288"/>
    <w:rsid w:val="003B7E30"/>
    <w:rsid w:val="003D0869"/>
    <w:rsid w:val="003D089B"/>
    <w:rsid w:val="003D2449"/>
    <w:rsid w:val="003D2870"/>
    <w:rsid w:val="003E618E"/>
    <w:rsid w:val="003E68BB"/>
    <w:rsid w:val="003E6FE4"/>
    <w:rsid w:val="003E74B5"/>
    <w:rsid w:val="003F6E5C"/>
    <w:rsid w:val="0040453A"/>
    <w:rsid w:val="0040598C"/>
    <w:rsid w:val="00420BFB"/>
    <w:rsid w:val="00422480"/>
    <w:rsid w:val="00430D74"/>
    <w:rsid w:val="00431F85"/>
    <w:rsid w:val="00432E3A"/>
    <w:rsid w:val="00437043"/>
    <w:rsid w:val="00440EE8"/>
    <w:rsid w:val="00441334"/>
    <w:rsid w:val="00441EB7"/>
    <w:rsid w:val="00443659"/>
    <w:rsid w:val="004511C1"/>
    <w:rsid w:val="004521F0"/>
    <w:rsid w:val="00461710"/>
    <w:rsid w:val="00467F07"/>
    <w:rsid w:val="00470685"/>
    <w:rsid w:val="00472171"/>
    <w:rsid w:val="004739A7"/>
    <w:rsid w:val="004852E2"/>
    <w:rsid w:val="0048715E"/>
    <w:rsid w:val="00491BD9"/>
    <w:rsid w:val="004976AD"/>
    <w:rsid w:val="004A0521"/>
    <w:rsid w:val="004A1704"/>
    <w:rsid w:val="004A26BA"/>
    <w:rsid w:val="004A2F27"/>
    <w:rsid w:val="004A4EC5"/>
    <w:rsid w:val="004B1869"/>
    <w:rsid w:val="004C0238"/>
    <w:rsid w:val="004C25D4"/>
    <w:rsid w:val="004C3C54"/>
    <w:rsid w:val="004C4644"/>
    <w:rsid w:val="004C4653"/>
    <w:rsid w:val="004D346D"/>
    <w:rsid w:val="004D51C3"/>
    <w:rsid w:val="004E0E74"/>
    <w:rsid w:val="004F4E8F"/>
    <w:rsid w:val="00502B5C"/>
    <w:rsid w:val="00515DF2"/>
    <w:rsid w:val="0051690C"/>
    <w:rsid w:val="00525393"/>
    <w:rsid w:val="00526D2B"/>
    <w:rsid w:val="005273A4"/>
    <w:rsid w:val="0053292C"/>
    <w:rsid w:val="00536135"/>
    <w:rsid w:val="005378B1"/>
    <w:rsid w:val="0054163A"/>
    <w:rsid w:val="00546366"/>
    <w:rsid w:val="00556545"/>
    <w:rsid w:val="00556B8C"/>
    <w:rsid w:val="005700B3"/>
    <w:rsid w:val="00572907"/>
    <w:rsid w:val="00581FA6"/>
    <w:rsid w:val="00584A2D"/>
    <w:rsid w:val="005A0EA4"/>
    <w:rsid w:val="005A1834"/>
    <w:rsid w:val="005A41F3"/>
    <w:rsid w:val="005B50EE"/>
    <w:rsid w:val="005C0CFF"/>
    <w:rsid w:val="005C3B60"/>
    <w:rsid w:val="005D05C0"/>
    <w:rsid w:val="005D47CD"/>
    <w:rsid w:val="005E21A5"/>
    <w:rsid w:val="005F0C5D"/>
    <w:rsid w:val="00601A19"/>
    <w:rsid w:val="0060566A"/>
    <w:rsid w:val="00611D62"/>
    <w:rsid w:val="006230DF"/>
    <w:rsid w:val="00626884"/>
    <w:rsid w:val="0063023F"/>
    <w:rsid w:val="0063076D"/>
    <w:rsid w:val="00636864"/>
    <w:rsid w:val="0064466C"/>
    <w:rsid w:val="00645C4A"/>
    <w:rsid w:val="0064625F"/>
    <w:rsid w:val="0065650C"/>
    <w:rsid w:val="00657C41"/>
    <w:rsid w:val="00661472"/>
    <w:rsid w:val="00671E16"/>
    <w:rsid w:val="006814BD"/>
    <w:rsid w:val="00681D9C"/>
    <w:rsid w:val="00685861"/>
    <w:rsid w:val="006911C5"/>
    <w:rsid w:val="0069641B"/>
    <w:rsid w:val="006A55A7"/>
    <w:rsid w:val="006B5748"/>
    <w:rsid w:val="006B7A9F"/>
    <w:rsid w:val="006C7188"/>
    <w:rsid w:val="006D6464"/>
    <w:rsid w:val="006D74E3"/>
    <w:rsid w:val="006E260A"/>
    <w:rsid w:val="006F099A"/>
    <w:rsid w:val="006F738A"/>
    <w:rsid w:val="00702D6A"/>
    <w:rsid w:val="00703831"/>
    <w:rsid w:val="00704EC6"/>
    <w:rsid w:val="00713752"/>
    <w:rsid w:val="0071770D"/>
    <w:rsid w:val="00721090"/>
    <w:rsid w:val="007238E4"/>
    <w:rsid w:val="00725DDB"/>
    <w:rsid w:val="00732400"/>
    <w:rsid w:val="007368BA"/>
    <w:rsid w:val="00741713"/>
    <w:rsid w:val="00746BF0"/>
    <w:rsid w:val="007508C7"/>
    <w:rsid w:val="007523B3"/>
    <w:rsid w:val="007544FE"/>
    <w:rsid w:val="00762DBE"/>
    <w:rsid w:val="00770DE7"/>
    <w:rsid w:val="007817C2"/>
    <w:rsid w:val="0078260B"/>
    <w:rsid w:val="00783435"/>
    <w:rsid w:val="00784890"/>
    <w:rsid w:val="007862DD"/>
    <w:rsid w:val="00790084"/>
    <w:rsid w:val="00790829"/>
    <w:rsid w:val="00797E61"/>
    <w:rsid w:val="007A0793"/>
    <w:rsid w:val="007A0844"/>
    <w:rsid w:val="007B137B"/>
    <w:rsid w:val="007B3360"/>
    <w:rsid w:val="007B55DB"/>
    <w:rsid w:val="007C0292"/>
    <w:rsid w:val="007C255A"/>
    <w:rsid w:val="007D344A"/>
    <w:rsid w:val="007D3F1E"/>
    <w:rsid w:val="007D4421"/>
    <w:rsid w:val="007D4C10"/>
    <w:rsid w:val="007E4E1F"/>
    <w:rsid w:val="007E77FA"/>
    <w:rsid w:val="007F256A"/>
    <w:rsid w:val="007F3E70"/>
    <w:rsid w:val="007F57DF"/>
    <w:rsid w:val="00800E72"/>
    <w:rsid w:val="00804AC0"/>
    <w:rsid w:val="00805543"/>
    <w:rsid w:val="0081647B"/>
    <w:rsid w:val="008168D4"/>
    <w:rsid w:val="00817449"/>
    <w:rsid w:val="008278B5"/>
    <w:rsid w:val="00832D55"/>
    <w:rsid w:val="00833633"/>
    <w:rsid w:val="00837EC3"/>
    <w:rsid w:val="00840A24"/>
    <w:rsid w:val="008433BA"/>
    <w:rsid w:val="00850A7C"/>
    <w:rsid w:val="008566D8"/>
    <w:rsid w:val="00863370"/>
    <w:rsid w:val="00871B2D"/>
    <w:rsid w:val="00872716"/>
    <w:rsid w:val="00875975"/>
    <w:rsid w:val="008768E5"/>
    <w:rsid w:val="00876B83"/>
    <w:rsid w:val="0088039C"/>
    <w:rsid w:val="0088516C"/>
    <w:rsid w:val="00885391"/>
    <w:rsid w:val="008908C0"/>
    <w:rsid w:val="00894DEF"/>
    <w:rsid w:val="008954C1"/>
    <w:rsid w:val="008A059D"/>
    <w:rsid w:val="008A2ED5"/>
    <w:rsid w:val="008A5B30"/>
    <w:rsid w:val="008A7914"/>
    <w:rsid w:val="008B120D"/>
    <w:rsid w:val="008C07B6"/>
    <w:rsid w:val="008C5F52"/>
    <w:rsid w:val="008D1292"/>
    <w:rsid w:val="008D5B4A"/>
    <w:rsid w:val="008F56F3"/>
    <w:rsid w:val="008F5C47"/>
    <w:rsid w:val="009033C6"/>
    <w:rsid w:val="00907E0F"/>
    <w:rsid w:val="0091058B"/>
    <w:rsid w:val="00912898"/>
    <w:rsid w:val="00913A5B"/>
    <w:rsid w:val="00921F90"/>
    <w:rsid w:val="009220DB"/>
    <w:rsid w:val="00922BE2"/>
    <w:rsid w:val="009261F4"/>
    <w:rsid w:val="0092715E"/>
    <w:rsid w:val="0093588E"/>
    <w:rsid w:val="00942206"/>
    <w:rsid w:val="009430B8"/>
    <w:rsid w:val="009468A2"/>
    <w:rsid w:val="009471C3"/>
    <w:rsid w:val="00952727"/>
    <w:rsid w:val="00955C3B"/>
    <w:rsid w:val="00965C78"/>
    <w:rsid w:val="009729B9"/>
    <w:rsid w:val="009747C6"/>
    <w:rsid w:val="00975135"/>
    <w:rsid w:val="009772BD"/>
    <w:rsid w:val="00977504"/>
    <w:rsid w:val="00980D3F"/>
    <w:rsid w:val="009909A2"/>
    <w:rsid w:val="00992FA1"/>
    <w:rsid w:val="0099434A"/>
    <w:rsid w:val="00994800"/>
    <w:rsid w:val="009A1F5C"/>
    <w:rsid w:val="009A7505"/>
    <w:rsid w:val="009B0660"/>
    <w:rsid w:val="009C7C17"/>
    <w:rsid w:val="009C7D87"/>
    <w:rsid w:val="009D127A"/>
    <w:rsid w:val="009D6533"/>
    <w:rsid w:val="009E4CF1"/>
    <w:rsid w:val="009E51EE"/>
    <w:rsid w:val="00A04A00"/>
    <w:rsid w:val="00A052A7"/>
    <w:rsid w:val="00A175F6"/>
    <w:rsid w:val="00A26750"/>
    <w:rsid w:val="00A30C55"/>
    <w:rsid w:val="00A3113C"/>
    <w:rsid w:val="00A3416F"/>
    <w:rsid w:val="00A3696C"/>
    <w:rsid w:val="00A526E8"/>
    <w:rsid w:val="00A55E5C"/>
    <w:rsid w:val="00A610DE"/>
    <w:rsid w:val="00A664FA"/>
    <w:rsid w:val="00A723F1"/>
    <w:rsid w:val="00A7548C"/>
    <w:rsid w:val="00A85320"/>
    <w:rsid w:val="00A967CB"/>
    <w:rsid w:val="00AA169F"/>
    <w:rsid w:val="00AB3FC2"/>
    <w:rsid w:val="00AB4156"/>
    <w:rsid w:val="00AC3361"/>
    <w:rsid w:val="00AC7F20"/>
    <w:rsid w:val="00AD0AA4"/>
    <w:rsid w:val="00AD2F5B"/>
    <w:rsid w:val="00AD5620"/>
    <w:rsid w:val="00AD59B4"/>
    <w:rsid w:val="00AD5BE8"/>
    <w:rsid w:val="00AE294C"/>
    <w:rsid w:val="00AE52ED"/>
    <w:rsid w:val="00AE5B50"/>
    <w:rsid w:val="00AF78E1"/>
    <w:rsid w:val="00B00FA0"/>
    <w:rsid w:val="00B03529"/>
    <w:rsid w:val="00B069CF"/>
    <w:rsid w:val="00B10C76"/>
    <w:rsid w:val="00B12FAC"/>
    <w:rsid w:val="00B22ACE"/>
    <w:rsid w:val="00B25EB1"/>
    <w:rsid w:val="00B26BCC"/>
    <w:rsid w:val="00B276FE"/>
    <w:rsid w:val="00B32A69"/>
    <w:rsid w:val="00B3532B"/>
    <w:rsid w:val="00B40543"/>
    <w:rsid w:val="00B444E7"/>
    <w:rsid w:val="00B45D5C"/>
    <w:rsid w:val="00B55642"/>
    <w:rsid w:val="00B5628F"/>
    <w:rsid w:val="00B57260"/>
    <w:rsid w:val="00B70D13"/>
    <w:rsid w:val="00B7201D"/>
    <w:rsid w:val="00B72534"/>
    <w:rsid w:val="00B8102A"/>
    <w:rsid w:val="00B8256C"/>
    <w:rsid w:val="00B83212"/>
    <w:rsid w:val="00B9185E"/>
    <w:rsid w:val="00B94D61"/>
    <w:rsid w:val="00BB3C4A"/>
    <w:rsid w:val="00BB54C5"/>
    <w:rsid w:val="00BC14A4"/>
    <w:rsid w:val="00BC4651"/>
    <w:rsid w:val="00BD1A83"/>
    <w:rsid w:val="00BD50D5"/>
    <w:rsid w:val="00BD6DE7"/>
    <w:rsid w:val="00BE7A09"/>
    <w:rsid w:val="00BF1138"/>
    <w:rsid w:val="00BF7FCF"/>
    <w:rsid w:val="00C06C9E"/>
    <w:rsid w:val="00C16237"/>
    <w:rsid w:val="00C16464"/>
    <w:rsid w:val="00C17BBA"/>
    <w:rsid w:val="00C17BE4"/>
    <w:rsid w:val="00C21C6C"/>
    <w:rsid w:val="00C22C0B"/>
    <w:rsid w:val="00C26B7A"/>
    <w:rsid w:val="00C36B71"/>
    <w:rsid w:val="00C42B81"/>
    <w:rsid w:val="00C54ECF"/>
    <w:rsid w:val="00C57AE6"/>
    <w:rsid w:val="00C57AF0"/>
    <w:rsid w:val="00C90948"/>
    <w:rsid w:val="00C93E06"/>
    <w:rsid w:val="00C9678C"/>
    <w:rsid w:val="00CA75E8"/>
    <w:rsid w:val="00CB126C"/>
    <w:rsid w:val="00CB483B"/>
    <w:rsid w:val="00CC1F47"/>
    <w:rsid w:val="00CC767D"/>
    <w:rsid w:val="00CD6482"/>
    <w:rsid w:val="00CE1ACB"/>
    <w:rsid w:val="00CE6960"/>
    <w:rsid w:val="00CF0736"/>
    <w:rsid w:val="00CF382C"/>
    <w:rsid w:val="00CF5808"/>
    <w:rsid w:val="00D00BA5"/>
    <w:rsid w:val="00D05FFB"/>
    <w:rsid w:val="00D062A6"/>
    <w:rsid w:val="00D0790F"/>
    <w:rsid w:val="00D101B3"/>
    <w:rsid w:val="00D120EF"/>
    <w:rsid w:val="00D130E2"/>
    <w:rsid w:val="00D1613A"/>
    <w:rsid w:val="00D32175"/>
    <w:rsid w:val="00D32F86"/>
    <w:rsid w:val="00D424C7"/>
    <w:rsid w:val="00D42FB7"/>
    <w:rsid w:val="00D453AB"/>
    <w:rsid w:val="00D50FF4"/>
    <w:rsid w:val="00D51B48"/>
    <w:rsid w:val="00D54443"/>
    <w:rsid w:val="00D628B2"/>
    <w:rsid w:val="00D645E9"/>
    <w:rsid w:val="00D65013"/>
    <w:rsid w:val="00D841AC"/>
    <w:rsid w:val="00D8578B"/>
    <w:rsid w:val="00D97D89"/>
    <w:rsid w:val="00DA458E"/>
    <w:rsid w:val="00DC4C33"/>
    <w:rsid w:val="00DC54CD"/>
    <w:rsid w:val="00DC54D1"/>
    <w:rsid w:val="00DC64D2"/>
    <w:rsid w:val="00DD3787"/>
    <w:rsid w:val="00DE05B4"/>
    <w:rsid w:val="00DE1525"/>
    <w:rsid w:val="00DE2648"/>
    <w:rsid w:val="00DE7947"/>
    <w:rsid w:val="00DF792C"/>
    <w:rsid w:val="00E01A49"/>
    <w:rsid w:val="00E02B0A"/>
    <w:rsid w:val="00E03845"/>
    <w:rsid w:val="00E04A49"/>
    <w:rsid w:val="00E10A20"/>
    <w:rsid w:val="00E2161E"/>
    <w:rsid w:val="00E2442D"/>
    <w:rsid w:val="00E31F3D"/>
    <w:rsid w:val="00E3372A"/>
    <w:rsid w:val="00E3496B"/>
    <w:rsid w:val="00E352A0"/>
    <w:rsid w:val="00E361CA"/>
    <w:rsid w:val="00E3752E"/>
    <w:rsid w:val="00E4059C"/>
    <w:rsid w:val="00E41EF3"/>
    <w:rsid w:val="00E4219A"/>
    <w:rsid w:val="00E465C8"/>
    <w:rsid w:val="00E47916"/>
    <w:rsid w:val="00E502A4"/>
    <w:rsid w:val="00E50C4A"/>
    <w:rsid w:val="00E55B7A"/>
    <w:rsid w:val="00E56D0D"/>
    <w:rsid w:val="00E574EC"/>
    <w:rsid w:val="00E6439D"/>
    <w:rsid w:val="00E74C16"/>
    <w:rsid w:val="00E83B6C"/>
    <w:rsid w:val="00E8535B"/>
    <w:rsid w:val="00E871D7"/>
    <w:rsid w:val="00E87461"/>
    <w:rsid w:val="00E90196"/>
    <w:rsid w:val="00E91D47"/>
    <w:rsid w:val="00E92DAE"/>
    <w:rsid w:val="00E97C9F"/>
    <w:rsid w:val="00EA04CA"/>
    <w:rsid w:val="00EA080A"/>
    <w:rsid w:val="00EA5F1F"/>
    <w:rsid w:val="00EA6515"/>
    <w:rsid w:val="00EB3ED6"/>
    <w:rsid w:val="00EB7DD9"/>
    <w:rsid w:val="00EC72B1"/>
    <w:rsid w:val="00ED7F86"/>
    <w:rsid w:val="00EE009B"/>
    <w:rsid w:val="00EE1047"/>
    <w:rsid w:val="00EE2E89"/>
    <w:rsid w:val="00EE4FBB"/>
    <w:rsid w:val="00EE5123"/>
    <w:rsid w:val="00EE6311"/>
    <w:rsid w:val="00EF427C"/>
    <w:rsid w:val="00EF55EC"/>
    <w:rsid w:val="00F01C73"/>
    <w:rsid w:val="00F0621F"/>
    <w:rsid w:val="00F07F22"/>
    <w:rsid w:val="00F13EB5"/>
    <w:rsid w:val="00F2069B"/>
    <w:rsid w:val="00F20E96"/>
    <w:rsid w:val="00F231D1"/>
    <w:rsid w:val="00F24F7C"/>
    <w:rsid w:val="00F26F3F"/>
    <w:rsid w:val="00F3433C"/>
    <w:rsid w:val="00F371AD"/>
    <w:rsid w:val="00F37A92"/>
    <w:rsid w:val="00F41064"/>
    <w:rsid w:val="00F44B22"/>
    <w:rsid w:val="00F57F84"/>
    <w:rsid w:val="00F60AE2"/>
    <w:rsid w:val="00F60BDB"/>
    <w:rsid w:val="00F6769D"/>
    <w:rsid w:val="00F76200"/>
    <w:rsid w:val="00F80F91"/>
    <w:rsid w:val="00F80FAC"/>
    <w:rsid w:val="00F8153E"/>
    <w:rsid w:val="00F8667F"/>
    <w:rsid w:val="00F916CE"/>
    <w:rsid w:val="00FA0405"/>
    <w:rsid w:val="00FA4863"/>
    <w:rsid w:val="00FA5AD2"/>
    <w:rsid w:val="00FB3129"/>
    <w:rsid w:val="00FB37C4"/>
    <w:rsid w:val="00FE07EC"/>
    <w:rsid w:val="00FE0C3B"/>
    <w:rsid w:val="00FE7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05B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B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C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D4"/>
  </w:style>
  <w:style w:type="paragraph" w:styleId="NormalWeb">
    <w:name w:val="Normal (Web)"/>
    <w:basedOn w:val="Normal"/>
    <w:uiPriority w:val="99"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iPriority w:val="99"/>
    <w:unhideWhenUsed/>
    <w:rsid w:val="002A06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67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7D"/>
    <w:rPr>
      <w:rFonts w:ascii="Segoe UI" w:hAnsi="Segoe UI" w:cs="Segoe UI"/>
      <w:color w:val="000000"/>
      <w:sz w:val="18"/>
      <w:szCs w:val="18"/>
      <w:lang w:val="ro-RO"/>
    </w:rPr>
  </w:style>
  <w:style w:type="paragraph" w:customStyle="1" w:styleId="rtejustify">
    <w:name w:val="rtejustify"/>
    <w:basedOn w:val="Normal"/>
    <w:rsid w:val="008433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433BA"/>
    <w:rPr>
      <w:b/>
      <w:bCs/>
    </w:rPr>
  </w:style>
  <w:style w:type="character" w:styleId="Emphasis">
    <w:name w:val="Emphasis"/>
    <w:basedOn w:val="DefaultParagraphFont"/>
    <w:uiPriority w:val="20"/>
    <w:qFormat/>
    <w:rsid w:val="008433B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E05B4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ListParagraph">
    <w:name w:val="List Paragraph"/>
    <w:basedOn w:val="Normal"/>
    <w:uiPriority w:val="34"/>
    <w:qFormat/>
    <w:rsid w:val="00DE2648"/>
    <w:pPr>
      <w:spacing w:before="0" w:after="160" w:line="252" w:lineRule="auto"/>
      <w:ind w:left="720"/>
      <w:contextualSpacing/>
      <w:jc w:val="left"/>
    </w:pPr>
    <w:rPr>
      <w:rFonts w:ascii="Calibri" w:hAnsi="Calibri" w:cs="Calibri"/>
      <w:color w:val="auto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862D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A08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Calibri" w:eastAsiaTheme="minorEastAsia" w:hAnsi="Calibri" w:cs="Calibri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A080A"/>
    <w:rPr>
      <w:rFonts w:ascii="Calibri" w:eastAsiaTheme="minorEastAsia" w:hAnsi="Calibri" w:cs="Calibri"/>
      <w:sz w:val="20"/>
      <w:szCs w:val="20"/>
    </w:rPr>
  </w:style>
  <w:style w:type="character" w:customStyle="1" w:styleId="st">
    <w:name w:val="st"/>
    <w:basedOn w:val="DefaultParagraphFont"/>
    <w:rsid w:val="001E0B8F"/>
  </w:style>
  <w:style w:type="character" w:customStyle="1" w:styleId="Heading3Char">
    <w:name w:val="Heading 3 Char"/>
    <w:basedOn w:val="DefaultParagraphFont"/>
    <w:link w:val="Heading3"/>
    <w:uiPriority w:val="9"/>
    <w:semiHidden/>
    <w:rsid w:val="008A5B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character" w:customStyle="1" w:styleId="Bodytext2">
    <w:name w:val="Body text (2)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13pt">
    <w:name w:val="Body text (2) + 13 pt"/>
    <w:aliases w:val="Not Bold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20">
    <w:name w:val="Body text (2)_"/>
    <w:basedOn w:val="DefaultParagraphFont"/>
    <w:rsid w:val="00467F07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paragraph" w:styleId="NoSpacing">
    <w:name w:val="No Spacing"/>
    <w:uiPriority w:val="1"/>
    <w:qFormat/>
    <w:rsid w:val="00467F07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C76"/>
    <w:rPr>
      <w:rFonts w:asciiTheme="majorHAnsi" w:eastAsiaTheme="majorEastAsia" w:hAnsiTheme="majorHAnsi" w:cstheme="majorBidi"/>
      <w:color w:val="2E74B5" w:themeColor="accent1" w:themeShade="BF"/>
      <w:lang w:val="ro-RO"/>
    </w:rPr>
  </w:style>
  <w:style w:type="paragraph" w:customStyle="1" w:styleId="p1">
    <w:name w:val="p1"/>
    <w:basedOn w:val="Normal"/>
    <w:rsid w:val="00B1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72BD"/>
    <w:pPr>
      <w:spacing w:before="160" w:after="240" w:line="276" w:lineRule="auto"/>
      <w:jc w:val="both"/>
    </w:pPr>
    <w:rPr>
      <w:rFonts w:ascii="Trebuchet MS" w:hAnsi="Trebuchet MS" w:cs="Open Sans"/>
      <w:color w:val="000000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05B4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B3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C7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5D4"/>
  </w:style>
  <w:style w:type="paragraph" w:styleId="Footer">
    <w:name w:val="footer"/>
    <w:basedOn w:val="Normal"/>
    <w:link w:val="FooterChar"/>
    <w:uiPriority w:val="99"/>
    <w:unhideWhenUsed/>
    <w:rsid w:val="000745D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5D4"/>
  </w:style>
  <w:style w:type="paragraph" w:styleId="NormalWeb">
    <w:name w:val="Normal (Web)"/>
    <w:basedOn w:val="Normal"/>
    <w:uiPriority w:val="99"/>
    <w:unhideWhenUsed/>
    <w:rsid w:val="00232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oter1">
    <w:name w:val="Footer1"/>
    <w:basedOn w:val="Footer"/>
    <w:link w:val="footerChar0"/>
    <w:qFormat/>
    <w:rsid w:val="009772BD"/>
    <w:pPr>
      <w:spacing w:before="0"/>
    </w:pPr>
    <w:rPr>
      <w:sz w:val="14"/>
      <w:szCs w:val="14"/>
    </w:rPr>
  </w:style>
  <w:style w:type="character" w:customStyle="1" w:styleId="footerChar0">
    <w:name w:val="footer Char"/>
    <w:basedOn w:val="FooterChar"/>
    <w:link w:val="Footer1"/>
    <w:rsid w:val="009772BD"/>
    <w:rPr>
      <w:rFonts w:ascii="Trebuchet MS" w:hAnsi="Trebuchet MS" w:cs="Open Sans"/>
      <w:color w:val="000000"/>
      <w:sz w:val="14"/>
      <w:szCs w:val="14"/>
      <w:lang w:val="ro-RO"/>
    </w:rPr>
  </w:style>
  <w:style w:type="character" w:styleId="Hyperlink">
    <w:name w:val="Hyperlink"/>
    <w:basedOn w:val="DefaultParagraphFont"/>
    <w:uiPriority w:val="99"/>
    <w:unhideWhenUsed/>
    <w:rsid w:val="002A06E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767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767D"/>
    <w:rPr>
      <w:rFonts w:ascii="Segoe UI" w:hAnsi="Segoe UI" w:cs="Segoe UI"/>
      <w:color w:val="000000"/>
      <w:sz w:val="18"/>
      <w:szCs w:val="18"/>
      <w:lang w:val="ro-RO"/>
    </w:rPr>
  </w:style>
  <w:style w:type="paragraph" w:customStyle="1" w:styleId="rtejustify">
    <w:name w:val="rtejustify"/>
    <w:basedOn w:val="Normal"/>
    <w:rsid w:val="008433B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8433BA"/>
    <w:rPr>
      <w:b/>
      <w:bCs/>
    </w:rPr>
  </w:style>
  <w:style w:type="character" w:styleId="Emphasis">
    <w:name w:val="Emphasis"/>
    <w:basedOn w:val="DefaultParagraphFont"/>
    <w:uiPriority w:val="20"/>
    <w:qFormat/>
    <w:rsid w:val="008433BA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DE05B4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ListParagraph">
    <w:name w:val="List Paragraph"/>
    <w:basedOn w:val="Normal"/>
    <w:uiPriority w:val="34"/>
    <w:qFormat/>
    <w:rsid w:val="00DE2648"/>
    <w:pPr>
      <w:spacing w:before="0" w:after="160" w:line="252" w:lineRule="auto"/>
      <w:ind w:left="720"/>
      <w:contextualSpacing/>
      <w:jc w:val="left"/>
    </w:pPr>
    <w:rPr>
      <w:rFonts w:ascii="Calibri" w:hAnsi="Calibri" w:cs="Calibri"/>
      <w:color w:val="auto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862DD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A08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Calibri" w:eastAsiaTheme="minorEastAsia" w:hAnsi="Calibri" w:cs="Calibri"/>
      <w:color w:val="auto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A080A"/>
    <w:rPr>
      <w:rFonts w:ascii="Calibri" w:eastAsiaTheme="minorEastAsia" w:hAnsi="Calibri" w:cs="Calibri"/>
      <w:sz w:val="20"/>
      <w:szCs w:val="20"/>
    </w:rPr>
  </w:style>
  <w:style w:type="character" w:customStyle="1" w:styleId="st">
    <w:name w:val="st"/>
    <w:basedOn w:val="DefaultParagraphFont"/>
    <w:rsid w:val="001E0B8F"/>
  </w:style>
  <w:style w:type="character" w:customStyle="1" w:styleId="Heading3Char">
    <w:name w:val="Heading 3 Char"/>
    <w:basedOn w:val="DefaultParagraphFont"/>
    <w:link w:val="Heading3"/>
    <w:uiPriority w:val="9"/>
    <w:semiHidden/>
    <w:rsid w:val="008A5B3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/>
    </w:rPr>
  </w:style>
  <w:style w:type="character" w:customStyle="1" w:styleId="Bodytext2">
    <w:name w:val="Body text (2)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o-RO" w:eastAsia="ro-RO" w:bidi="ro-RO"/>
    </w:rPr>
  </w:style>
  <w:style w:type="character" w:customStyle="1" w:styleId="Bodytext213pt">
    <w:name w:val="Body text (2) + 13 pt"/>
    <w:aliases w:val="Not Bold"/>
    <w:basedOn w:val="DefaultParagraphFont"/>
    <w:rsid w:val="00B32A69"/>
    <w:rPr>
      <w:rFonts w:ascii="Book Antiqua" w:eastAsia="Book Antiqua" w:hAnsi="Book Antiqua" w:cs="Book Antiqu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o-RO" w:eastAsia="ro-RO" w:bidi="ro-RO"/>
    </w:rPr>
  </w:style>
  <w:style w:type="character" w:customStyle="1" w:styleId="Bodytext20">
    <w:name w:val="Body text (2)_"/>
    <w:basedOn w:val="DefaultParagraphFont"/>
    <w:rsid w:val="00467F07"/>
    <w:rPr>
      <w:rFonts w:ascii="Book Antiqua" w:eastAsia="Book Antiqua" w:hAnsi="Book Antiqua" w:cs="Book Antiqua"/>
      <w:b/>
      <w:bCs/>
      <w:i w:val="0"/>
      <w:iCs w:val="0"/>
      <w:smallCaps w:val="0"/>
      <w:strike w:val="0"/>
      <w:u w:val="none"/>
    </w:rPr>
  </w:style>
  <w:style w:type="paragraph" w:styleId="NoSpacing">
    <w:name w:val="No Spacing"/>
    <w:uiPriority w:val="1"/>
    <w:qFormat/>
    <w:rsid w:val="00467F07"/>
    <w:pPr>
      <w:spacing w:after="0" w:line="240" w:lineRule="auto"/>
      <w:jc w:val="both"/>
    </w:pPr>
    <w:rPr>
      <w:rFonts w:ascii="Trebuchet MS" w:hAnsi="Trebuchet MS" w:cs="Open Sans"/>
      <w:color w:val="00000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C76"/>
    <w:rPr>
      <w:rFonts w:asciiTheme="majorHAnsi" w:eastAsiaTheme="majorEastAsia" w:hAnsiTheme="majorHAnsi" w:cstheme="majorBidi"/>
      <w:color w:val="2E74B5" w:themeColor="accent1" w:themeShade="BF"/>
      <w:lang w:val="ro-RO"/>
    </w:rPr>
  </w:style>
  <w:style w:type="paragraph" w:customStyle="1" w:styleId="p1">
    <w:name w:val="p1"/>
    <w:basedOn w:val="Normal"/>
    <w:rsid w:val="00B10C7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57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94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1309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446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269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31630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69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8015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6771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2633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2952">
          <w:marLeft w:val="720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2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07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edu.ro/sites/default/files/_fi%C8%99iere/Legislatie/2020/ordin%20nr.%204341_27.05.2020%20metodologie%20echivalare%20recunoastere%20niveluri%20competenta%20probe%20evaluare%20competente%20lingvistice%20si%20digital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Trebuchet MS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C8B4F-2487-4796-AAF3-4A7E442C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2480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2020-08-25T18:46:00Z</dcterms:created>
  <dcterms:modified xsi:type="dcterms:W3CDTF">2020-08-25T18:46:00Z</dcterms:modified>
</cp:coreProperties>
</file>