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12397" w14:textId="12ED3A26" w:rsidR="00A16918" w:rsidRPr="00203D69" w:rsidRDefault="00295D18" w:rsidP="00203D69">
      <w:pPr>
        <w:keepNext/>
        <w:spacing w:after="0" w:line="276" w:lineRule="auto"/>
        <w:ind w:firstLine="360"/>
        <w:outlineLvl w:val="0"/>
        <w:rPr>
          <w:rFonts w:ascii="Times New Roman" w:eastAsia="Times New Roman" w:hAnsi="Times New Roman" w:cs="Times New Roman"/>
          <w:b/>
          <w:bCs/>
          <w:caps/>
          <w:lang w:val="ro-RO" w:eastAsia="ro-RO"/>
        </w:rPr>
      </w:pPr>
      <w:bookmarkStart w:id="0" w:name="_Hlk22894471"/>
      <w:r w:rsidRPr="00203D69">
        <w:rPr>
          <w:rFonts w:ascii="Times New Roman" w:eastAsia="Times New Roman" w:hAnsi="Times New Roman" w:cs="Times New Roman"/>
          <w:b/>
          <w:bCs/>
          <w:caps/>
          <w:lang w:val="ro-RO" w:eastAsia="ro-RO"/>
        </w:rPr>
        <w:t>DISCPLINA</w:t>
      </w:r>
      <w:r w:rsidR="00F5504B" w:rsidRPr="00203D69">
        <w:rPr>
          <w:rFonts w:ascii="Times New Roman" w:eastAsia="Times New Roman" w:hAnsi="Times New Roman" w:cs="Times New Roman"/>
          <w:b/>
          <w:bCs/>
          <w:caps/>
          <w:lang w:val="ro-RO" w:eastAsia="ro-RO"/>
        </w:rPr>
        <w:t xml:space="preserve"> matematică</w:t>
      </w:r>
    </w:p>
    <w:bookmarkEnd w:id="0"/>
    <w:p w14:paraId="493EE1AF" w14:textId="6A32C122" w:rsidR="00972F05" w:rsidRPr="00203D69" w:rsidRDefault="00972F05" w:rsidP="00203D69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tbl>
      <w:tblPr>
        <w:tblStyle w:val="Tabelgril"/>
        <w:tblW w:w="1419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3"/>
        <w:gridCol w:w="1701"/>
        <w:gridCol w:w="2835"/>
        <w:gridCol w:w="2835"/>
        <w:gridCol w:w="2719"/>
      </w:tblGrid>
      <w:tr w:rsidR="00A16918" w:rsidRPr="00203D69" w14:paraId="676267D3" w14:textId="77777777" w:rsidTr="009C245B">
        <w:trPr>
          <w:tblHeader/>
          <w:tblCellSpacing w:w="20" w:type="dxa"/>
          <w:jc w:val="center"/>
        </w:trPr>
        <w:tc>
          <w:tcPr>
            <w:tcW w:w="4043" w:type="dxa"/>
            <w:shd w:val="clear" w:color="auto" w:fill="DEEAF6" w:themeFill="accent1" w:themeFillTint="33"/>
            <w:vAlign w:val="center"/>
          </w:tcPr>
          <w:p w14:paraId="0C64D177" w14:textId="77777777" w:rsidR="00A16918" w:rsidRPr="00203D69" w:rsidRDefault="00A16918" w:rsidP="00203D69">
            <w:pPr>
              <w:keepNext/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203D69">
              <w:rPr>
                <w:rFonts w:ascii="Times New Roman" w:eastAsia="Times New Roman" w:hAnsi="Times New Roman"/>
                <w:bCs/>
                <w:sz w:val="22"/>
                <w:szCs w:val="22"/>
              </w:rPr>
              <w:t>Activitatea proiectată</w:t>
            </w:r>
          </w:p>
        </w:tc>
        <w:tc>
          <w:tcPr>
            <w:tcW w:w="1661" w:type="dxa"/>
            <w:shd w:val="clear" w:color="auto" w:fill="DEEAF6" w:themeFill="accent1" w:themeFillTint="33"/>
            <w:vAlign w:val="center"/>
          </w:tcPr>
          <w:p w14:paraId="12C4825F" w14:textId="77777777" w:rsidR="00A16918" w:rsidRPr="00203D69" w:rsidRDefault="00A16918" w:rsidP="00203D69">
            <w:pPr>
              <w:keepNext/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203D69">
              <w:rPr>
                <w:rFonts w:ascii="Times New Roman" w:eastAsia="Times New Roman" w:hAnsi="Times New Roman"/>
                <w:bCs/>
                <w:sz w:val="22"/>
                <w:szCs w:val="22"/>
              </w:rPr>
              <w:t>Data</w:t>
            </w:r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14:paraId="17CA3C93" w14:textId="77777777" w:rsidR="00A16918" w:rsidRPr="00203D69" w:rsidRDefault="00A16918" w:rsidP="00203D6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203D69">
              <w:rPr>
                <w:rFonts w:ascii="Times New Roman" w:eastAsia="Times New Roman" w:hAnsi="Times New Roman"/>
                <w:bCs/>
                <w:sz w:val="22"/>
                <w:szCs w:val="22"/>
              </w:rPr>
              <w:t xml:space="preserve">Loc de </w:t>
            </w:r>
            <w:proofErr w:type="spellStart"/>
            <w:r w:rsidRPr="00203D69">
              <w:rPr>
                <w:rFonts w:ascii="Times New Roman" w:eastAsia="Times New Roman" w:hAnsi="Times New Roman"/>
                <w:bCs/>
                <w:sz w:val="22"/>
                <w:szCs w:val="22"/>
              </w:rPr>
              <w:t>desfăşurare</w:t>
            </w:r>
            <w:proofErr w:type="spellEnd"/>
          </w:p>
        </w:tc>
        <w:tc>
          <w:tcPr>
            <w:tcW w:w="2795" w:type="dxa"/>
            <w:shd w:val="clear" w:color="auto" w:fill="DEEAF6" w:themeFill="accent1" w:themeFillTint="33"/>
            <w:vAlign w:val="center"/>
          </w:tcPr>
          <w:p w14:paraId="44828082" w14:textId="77777777" w:rsidR="00A16918" w:rsidRPr="00203D69" w:rsidRDefault="00A16918" w:rsidP="00203D69">
            <w:pPr>
              <w:keepNext/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proofErr w:type="spellStart"/>
            <w:r w:rsidRPr="00203D69">
              <w:rPr>
                <w:rFonts w:ascii="Times New Roman" w:eastAsia="Times New Roman" w:hAnsi="Times New Roman"/>
                <w:bCs/>
                <w:sz w:val="22"/>
                <w:szCs w:val="22"/>
              </w:rPr>
              <w:t>Participanţi</w:t>
            </w:r>
            <w:proofErr w:type="spellEnd"/>
          </w:p>
        </w:tc>
        <w:tc>
          <w:tcPr>
            <w:tcW w:w="2659" w:type="dxa"/>
            <w:shd w:val="clear" w:color="auto" w:fill="DEEAF6" w:themeFill="accent1" w:themeFillTint="33"/>
            <w:vAlign w:val="center"/>
          </w:tcPr>
          <w:p w14:paraId="5D88E267" w14:textId="77777777" w:rsidR="00A16918" w:rsidRPr="00203D69" w:rsidRDefault="00A16918" w:rsidP="00203D69">
            <w:pPr>
              <w:keepNext/>
              <w:spacing w:line="276" w:lineRule="auto"/>
              <w:jc w:val="center"/>
              <w:outlineLvl w:val="3"/>
              <w:rPr>
                <w:rFonts w:ascii="Times New Roman" w:eastAsia="Times New Roman" w:hAnsi="Times New Roman"/>
                <w:bCs/>
                <w:sz w:val="22"/>
                <w:szCs w:val="22"/>
              </w:rPr>
            </w:pPr>
            <w:r w:rsidRPr="00203D69">
              <w:rPr>
                <w:rFonts w:ascii="Times New Roman" w:eastAsia="Times New Roman" w:hAnsi="Times New Roman"/>
                <w:bCs/>
                <w:sz w:val="22"/>
                <w:szCs w:val="22"/>
              </w:rPr>
              <w:t>Responsabili</w:t>
            </w:r>
          </w:p>
        </w:tc>
      </w:tr>
      <w:tr w:rsidR="00FC4224" w:rsidRPr="00203D69" w14:paraId="32502330" w14:textId="77777777" w:rsidTr="006810D9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574D0C0D" w14:textId="77777777" w:rsidR="00196C27" w:rsidRPr="00203D69" w:rsidRDefault="00196C27" w:rsidP="00203D69">
            <w:pPr>
              <w:tabs>
                <w:tab w:val="left" w:pos="258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Repere metodologice în predarea matematicii la clasa a IX-a, exemple de bună practică: Vectori în plan</w:t>
            </w:r>
          </w:p>
          <w:p w14:paraId="41D4239E" w14:textId="77777777" w:rsidR="00196C27" w:rsidRPr="00203D69" w:rsidRDefault="00196C27" w:rsidP="00203D69">
            <w:pPr>
              <w:tabs>
                <w:tab w:val="left" w:pos="258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Derivabilitate-aspecte interdisciplinare.</w:t>
            </w:r>
          </w:p>
          <w:p w14:paraId="02673686" w14:textId="77777777" w:rsidR="00196C27" w:rsidRPr="00203D69" w:rsidRDefault="00196C27" w:rsidP="00203D69">
            <w:pPr>
              <w:tabs>
                <w:tab w:val="left" w:pos="258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Concursul Național de Titularizare/Definitivare-aspecte metodice.</w:t>
            </w:r>
          </w:p>
          <w:p w14:paraId="20318D2F" w14:textId="4CA36927" w:rsidR="00E23EBE" w:rsidRPr="00203D69" w:rsidRDefault="00196C27" w:rsidP="00203D69">
            <w:pPr>
              <w:tabs>
                <w:tab w:val="left" w:pos="258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Matematica în concursurile școlare.</w:t>
            </w:r>
          </w:p>
          <w:p w14:paraId="453604C2" w14:textId="59A4DFB0" w:rsidR="00FC4224" w:rsidRPr="00203D69" w:rsidRDefault="00DF2806" w:rsidP="00203D69">
            <w:pPr>
              <w:tabs>
                <w:tab w:val="left" w:pos="258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 Digitalizarea educației: inovație, adaptabilitate și impact asupra procesului de predare-învățare-evaluare.</w:t>
            </w:r>
          </w:p>
        </w:tc>
        <w:tc>
          <w:tcPr>
            <w:tcW w:w="1661" w:type="dxa"/>
            <w:vAlign w:val="center"/>
          </w:tcPr>
          <w:p w14:paraId="44617106" w14:textId="290A56EF" w:rsidR="00FC4224" w:rsidRPr="00366CF7" w:rsidRDefault="00366CF7" w:rsidP="00203D69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366C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08.12.2025</w:t>
            </w:r>
          </w:p>
        </w:tc>
        <w:tc>
          <w:tcPr>
            <w:tcW w:w="2795" w:type="dxa"/>
            <w:vAlign w:val="center"/>
          </w:tcPr>
          <w:p w14:paraId="6E2D3A8D" w14:textId="77777777" w:rsidR="00754467" w:rsidRPr="00203D69" w:rsidRDefault="00754467" w:rsidP="00203D69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Liceul cu Program Sportiv</w:t>
            </w:r>
          </w:p>
          <w:p w14:paraId="6939D841" w14:textId="0BCE0AF7" w:rsidR="00FC4224" w:rsidRPr="00203D69" w:rsidRDefault="00754467" w:rsidP="00203D69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Târgu Jiu</w:t>
            </w:r>
          </w:p>
        </w:tc>
        <w:tc>
          <w:tcPr>
            <w:tcW w:w="2795" w:type="dxa"/>
            <w:vAlign w:val="center"/>
          </w:tcPr>
          <w:p w14:paraId="6B2A3716" w14:textId="39F99A26" w:rsidR="00FC4224" w:rsidRPr="00203D69" w:rsidRDefault="00177B89" w:rsidP="00203D69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1</w:t>
            </w:r>
          </w:p>
        </w:tc>
        <w:tc>
          <w:tcPr>
            <w:tcW w:w="2659" w:type="dxa"/>
            <w:vAlign w:val="center"/>
          </w:tcPr>
          <w:p w14:paraId="5F7F2ADB" w14:textId="77777777" w:rsidR="00177B89" w:rsidRPr="00203D69" w:rsidRDefault="00177B89" w:rsidP="00203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2C9BED53" w14:textId="77777777" w:rsidR="00177B89" w:rsidRPr="00203D69" w:rsidRDefault="00177B89" w:rsidP="00203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74EC53DA" w14:textId="77777777" w:rsidR="00177B89" w:rsidRPr="00203D69" w:rsidRDefault="00177B89" w:rsidP="00203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2959D612" w14:textId="70A5ACBE" w:rsidR="00177B89" w:rsidRPr="00203D69" w:rsidRDefault="00177B89" w:rsidP="00203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Prof. </w:t>
            </w:r>
            <w:r w:rsidR="00D868BC"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Mircea Nicolae Constantinescu</w:t>
            </w:r>
          </w:p>
          <w:p w14:paraId="76763E63" w14:textId="77777777" w:rsidR="00177B89" w:rsidRPr="00203D69" w:rsidRDefault="00177B89" w:rsidP="00203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904266" w14:textId="6D7B3B28" w:rsidR="005133AD" w:rsidRPr="00203D69" w:rsidRDefault="005133AD" w:rsidP="00203D6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225388DB" w14:textId="77777777" w:rsidTr="006810D9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6BC89F26" w14:textId="77777777" w:rsidR="00366CF7" w:rsidRPr="00203D69" w:rsidRDefault="00366CF7" w:rsidP="00366CF7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 Utilizarea TIC în predarea matematicii elevilor cu cerințe educaționale specifice (CES)</w:t>
            </w:r>
          </w:p>
          <w:p w14:paraId="0A8E5923" w14:textId="77777777" w:rsidR="00366CF7" w:rsidRPr="00203D69" w:rsidRDefault="00366CF7" w:rsidP="00366CF7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2. Matematica în viața de zi cu zi. Exemple de probleme de matematică aplicate în viața cotidiană</w:t>
            </w:r>
          </w:p>
          <w:p w14:paraId="11FE4F96" w14:textId="77777777" w:rsidR="00366CF7" w:rsidRPr="00203D69" w:rsidRDefault="00366CF7" w:rsidP="00366CF7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3. Tehnici de pregătire pentru creșterea performanțelor la examenele naționale cât și la concursuri și olimpiade școlare </w:t>
            </w:r>
          </w:p>
          <w:p w14:paraId="64974190" w14:textId="77777777" w:rsidR="00366CF7" w:rsidRPr="00203D69" w:rsidRDefault="00366CF7" w:rsidP="00366CF7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Exemple de probleme deosebite din gazeta matematică sau date la concursuri și olimpiade.</w:t>
            </w:r>
          </w:p>
          <w:p w14:paraId="752C16C9" w14:textId="19BB1C03" w:rsidR="00366CF7" w:rsidRPr="00203D69" w:rsidRDefault="00366CF7" w:rsidP="00366CF7">
            <w:pPr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 Digitalizarea educației: inovație, adaptabilitate și impact asupra procesului de predare-învățare-evaluare.</w:t>
            </w:r>
          </w:p>
        </w:tc>
        <w:tc>
          <w:tcPr>
            <w:tcW w:w="1661" w:type="dxa"/>
            <w:vAlign w:val="center"/>
          </w:tcPr>
          <w:p w14:paraId="37730865" w14:textId="6FF9F57F" w:rsidR="00366CF7" w:rsidRPr="00203D69" w:rsidRDefault="00366CF7" w:rsidP="00366CF7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66C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08.12.2025</w:t>
            </w:r>
          </w:p>
        </w:tc>
        <w:tc>
          <w:tcPr>
            <w:tcW w:w="2795" w:type="dxa"/>
            <w:vAlign w:val="center"/>
          </w:tcPr>
          <w:p w14:paraId="5315C968" w14:textId="795AF321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Școală</w:t>
            </w:r>
            <w:proofErr w:type="spellEnd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Gimnazială</w:t>
            </w:r>
            <w:proofErr w:type="spellEnd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nr. 7 (</w:t>
            </w:r>
            <w:proofErr w:type="spellStart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Liceul</w:t>
            </w:r>
            <w:proofErr w:type="spellEnd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Auto Traian </w:t>
            </w:r>
            <w:proofErr w:type="spellStart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Vuia</w:t>
            </w:r>
            <w:proofErr w:type="spellEnd"/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2795" w:type="dxa"/>
            <w:vAlign w:val="center"/>
          </w:tcPr>
          <w:p w14:paraId="05DC75E6" w14:textId="01F80C5D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2</w:t>
            </w:r>
          </w:p>
        </w:tc>
        <w:tc>
          <w:tcPr>
            <w:tcW w:w="2659" w:type="dxa"/>
            <w:vAlign w:val="center"/>
          </w:tcPr>
          <w:p w14:paraId="7B006C61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1E2618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0BA8541E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53AFBDDE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1813C59E" w14:textId="60EA71DB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Nicolae Diaconu</w:t>
            </w:r>
          </w:p>
          <w:p w14:paraId="4990FB51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A3A73B" w14:textId="2B994ECA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2089F012" w14:textId="77777777" w:rsidTr="00203D69">
        <w:trPr>
          <w:trHeight w:val="3561"/>
          <w:tblCellSpacing w:w="20" w:type="dxa"/>
          <w:jc w:val="center"/>
        </w:trPr>
        <w:tc>
          <w:tcPr>
            <w:tcW w:w="4043" w:type="dxa"/>
            <w:vAlign w:val="center"/>
          </w:tcPr>
          <w:p w14:paraId="6EDE3A9E" w14:textId="6FE058A2" w:rsidR="00366CF7" w:rsidRPr="00203D69" w:rsidRDefault="00366CF7" w:rsidP="00366CF7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1. Aplicații practice ale reciprocei teoremei lui Pitagora.</w:t>
            </w:r>
          </w:p>
          <w:p w14:paraId="5E7BAF1D" w14:textId="3402CE74" w:rsidR="00366CF7" w:rsidRPr="00203D69" w:rsidRDefault="00366CF7" w:rsidP="00366CF7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Probleme care se rezolvă cu ajutorul ecuațiilor.</w:t>
            </w:r>
          </w:p>
          <w:p w14:paraId="49F9E525" w14:textId="35AE7D19" w:rsidR="00366CF7" w:rsidRPr="00203D69" w:rsidRDefault="00366CF7" w:rsidP="00366CF7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Considerații metodice privind predarea divizibilității în gimnaziu.</w:t>
            </w:r>
          </w:p>
          <w:p w14:paraId="21E82AE5" w14:textId="77777777" w:rsidR="00366CF7" w:rsidRPr="00203D69" w:rsidRDefault="00366CF7" w:rsidP="00366CF7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Probleme de concurs, olimpiade școlare și probleme din GM.</w:t>
            </w:r>
          </w:p>
          <w:p w14:paraId="775FAC4B" w14:textId="62C268FC" w:rsidR="00366CF7" w:rsidRPr="00203D69" w:rsidRDefault="00366CF7" w:rsidP="00366CF7">
            <w:pPr>
              <w:spacing w:line="276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 Digitalizarea educației: inovație, adaptabilitate și impact asupra procesului de predare-învățare-evaluare.</w:t>
            </w:r>
          </w:p>
        </w:tc>
        <w:tc>
          <w:tcPr>
            <w:tcW w:w="1661" w:type="dxa"/>
            <w:vAlign w:val="center"/>
          </w:tcPr>
          <w:p w14:paraId="2C61A020" w14:textId="4357D35E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66C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08.12.2025</w:t>
            </w:r>
          </w:p>
        </w:tc>
        <w:tc>
          <w:tcPr>
            <w:tcW w:w="2795" w:type="dxa"/>
            <w:vAlign w:val="center"/>
          </w:tcPr>
          <w:p w14:paraId="3848AE3D" w14:textId="79A3ED09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Liceul tehnologic Stoina</w:t>
            </w:r>
          </w:p>
        </w:tc>
        <w:tc>
          <w:tcPr>
            <w:tcW w:w="2795" w:type="dxa"/>
            <w:vAlign w:val="center"/>
          </w:tcPr>
          <w:p w14:paraId="57511FFE" w14:textId="5BC07F7E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3</w:t>
            </w:r>
          </w:p>
        </w:tc>
        <w:tc>
          <w:tcPr>
            <w:tcW w:w="2659" w:type="dxa"/>
            <w:vAlign w:val="center"/>
          </w:tcPr>
          <w:p w14:paraId="4A31E9C9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77E29DA1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4BC632FB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32167CCB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Elena Popa</w:t>
            </w:r>
          </w:p>
          <w:p w14:paraId="790F3A4C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453833" w14:textId="5A4AB04F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3F239CC3" w14:textId="77777777" w:rsidTr="006810D9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7CA55F5E" w14:textId="77777777" w:rsidR="00366CF7" w:rsidRPr="00203D69" w:rsidRDefault="00366CF7" w:rsidP="00366CF7">
            <w:pPr>
              <w:tabs>
                <w:tab w:val="left" w:pos="25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1.Metode și tehnici de rezolvare a inegalităților matematice.</w:t>
            </w:r>
          </w:p>
          <w:p w14:paraId="34C64843" w14:textId="77777777" w:rsidR="00366CF7" w:rsidRPr="00203D69" w:rsidRDefault="00366CF7" w:rsidP="00366CF7">
            <w:pPr>
              <w:tabs>
                <w:tab w:val="left" w:pos="25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2.Probleme de extrem în geometria de gimnaziu.</w:t>
            </w:r>
          </w:p>
          <w:p w14:paraId="6C84D177" w14:textId="77777777" w:rsidR="00366CF7" w:rsidRPr="00203D69" w:rsidRDefault="00366CF7" w:rsidP="00366CF7">
            <w:pPr>
              <w:tabs>
                <w:tab w:val="left" w:pos="25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3.Aplicații ale matematicii cu abordări trans-disciplinare.</w:t>
            </w:r>
          </w:p>
          <w:p w14:paraId="521EB32B" w14:textId="77777777" w:rsidR="00366CF7" w:rsidRPr="00203D69" w:rsidRDefault="00366CF7" w:rsidP="00366CF7">
            <w:pPr>
              <w:tabs>
                <w:tab w:val="left" w:pos="258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4.Probleme de concurs, olimpiade școlare și probleme din GM.</w:t>
            </w:r>
          </w:p>
          <w:p w14:paraId="0718CC68" w14:textId="00FC9093" w:rsidR="00366CF7" w:rsidRPr="00203D69" w:rsidRDefault="00366CF7" w:rsidP="00366CF7">
            <w:pPr>
              <w:tabs>
                <w:tab w:val="left" w:pos="246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Digitalizarea educației: inovație, adaptabilitate și impact asupra procesului de predare-învățare-evaluare.</w:t>
            </w:r>
          </w:p>
        </w:tc>
        <w:tc>
          <w:tcPr>
            <w:tcW w:w="1661" w:type="dxa"/>
            <w:vAlign w:val="center"/>
          </w:tcPr>
          <w:p w14:paraId="5D6675BD" w14:textId="3C2DED7D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C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08.12.2025</w:t>
            </w:r>
          </w:p>
        </w:tc>
        <w:tc>
          <w:tcPr>
            <w:tcW w:w="2795" w:type="dxa"/>
            <w:vAlign w:val="center"/>
          </w:tcPr>
          <w:p w14:paraId="10F42297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912923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57308D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D85098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7019E53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E7F691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BFCA32" w14:textId="7D3A5BFD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Școala Gimnazială „Mazilu Vipie Gheorghe” Cătunele</w:t>
            </w:r>
          </w:p>
        </w:tc>
        <w:tc>
          <w:tcPr>
            <w:tcW w:w="2795" w:type="dxa"/>
            <w:vAlign w:val="center"/>
          </w:tcPr>
          <w:p w14:paraId="01FF81C1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233C26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B018D5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6D1A3F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2CF0D4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69F6667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79D057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BCC7A3" w14:textId="5C286A10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4</w:t>
            </w:r>
          </w:p>
        </w:tc>
        <w:tc>
          <w:tcPr>
            <w:tcW w:w="2659" w:type="dxa"/>
            <w:vAlign w:val="center"/>
          </w:tcPr>
          <w:p w14:paraId="69E5C9A2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5255787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724EB3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6C67AE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A72C05" w14:textId="4E41FBF9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75507D27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2BDE29FF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075FBE3F" w14:textId="05469CDD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Gabriel Bălan</w:t>
            </w:r>
          </w:p>
          <w:p w14:paraId="0B43B280" w14:textId="583C6F84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3BF5238D" w14:textId="77777777" w:rsidTr="006810D9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6058FD27" w14:textId="77777777" w:rsidR="00366CF7" w:rsidRPr="00203D69" w:rsidRDefault="00366CF7" w:rsidP="00366CF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0" w:hanging="888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1.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Referat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Divizibilitatea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numerelor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naturale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Aspecte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metodice</w:t>
            </w:r>
            <w:proofErr w:type="spellEnd"/>
          </w:p>
          <w:p w14:paraId="3E1B8336" w14:textId="77777777" w:rsidR="00366CF7" w:rsidRPr="00203D69" w:rsidRDefault="00366CF7" w:rsidP="00366CF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0" w:hanging="888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2.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Referat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metodic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- 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Rolul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manualului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și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al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tehnologiei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în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învățarea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matematicii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1995E53D" w14:textId="73B9EA81" w:rsidR="00366CF7" w:rsidRPr="00203D69" w:rsidRDefault="00366CF7" w:rsidP="00366CF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0" w:hanging="888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3.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Probleme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concurs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olimpiade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colare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8D5E496" w14:textId="77777777" w:rsidR="00366CF7" w:rsidRPr="00203D69" w:rsidRDefault="00366CF7" w:rsidP="00366CF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0" w:hanging="888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4.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Modele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subiecte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pentru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Examenul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Evaluare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Națională</w:t>
            </w:r>
            <w:proofErr w:type="spellEnd"/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B10F642" w14:textId="0238202A" w:rsidR="00366CF7" w:rsidRPr="00203D69" w:rsidRDefault="00366CF7" w:rsidP="00366CF7">
            <w:pPr>
              <w:pStyle w:val="Listparagraf"/>
              <w:numPr>
                <w:ilvl w:val="0"/>
                <w:numId w:val="13"/>
              </w:numPr>
              <w:spacing w:line="276" w:lineRule="auto"/>
              <w:ind w:left="0" w:hanging="888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5. 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Digitalizarea educației: inovație,     adaptabilitate și impact asupra procesului de predare-învățare-evaluare.</w:t>
            </w:r>
          </w:p>
        </w:tc>
        <w:tc>
          <w:tcPr>
            <w:tcW w:w="1661" w:type="dxa"/>
            <w:vAlign w:val="center"/>
          </w:tcPr>
          <w:p w14:paraId="34C41DB1" w14:textId="55668E5E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CF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lastRenderedPageBreak/>
              <w:t>08.12.2025</w:t>
            </w:r>
          </w:p>
        </w:tc>
        <w:tc>
          <w:tcPr>
            <w:tcW w:w="2795" w:type="dxa"/>
            <w:vAlign w:val="center"/>
          </w:tcPr>
          <w:p w14:paraId="7660F9FA" w14:textId="4EF8C035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Arial Unicode MS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Școala Gimnazială Nr.1 Negomir, structura Raci</w:t>
            </w:r>
          </w:p>
          <w:p w14:paraId="62B3CF5D" w14:textId="0F352001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iCs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795" w:type="dxa"/>
            <w:vAlign w:val="center"/>
          </w:tcPr>
          <w:p w14:paraId="2727083D" w14:textId="6D5C1FAF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5</w:t>
            </w:r>
          </w:p>
        </w:tc>
        <w:tc>
          <w:tcPr>
            <w:tcW w:w="2659" w:type="dxa"/>
            <w:vAlign w:val="center"/>
          </w:tcPr>
          <w:p w14:paraId="692D5D3B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766F4B" w14:textId="57EAE3AE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7D989D2F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62D30789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54D50F86" w14:textId="3D3E128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Prof. Alin Creț</w:t>
            </w:r>
            <w:r w:rsidR="003D04B6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  <w:p w14:paraId="0CC17215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1ABF91" w14:textId="77777777" w:rsidR="00366CF7" w:rsidRPr="00203D69" w:rsidRDefault="00366CF7" w:rsidP="00366CF7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A30C08" w14:textId="77777777" w:rsidR="00366CF7" w:rsidRPr="00203D69" w:rsidRDefault="00366CF7" w:rsidP="00366CF7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F73E3C1" w14:textId="75212E7F" w:rsidR="00366CF7" w:rsidRPr="00203D69" w:rsidRDefault="00366CF7" w:rsidP="00366CF7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78EE0A35" w14:textId="77777777" w:rsidTr="006810D9">
        <w:trPr>
          <w:trHeight w:val="233"/>
          <w:tblCellSpacing w:w="20" w:type="dxa"/>
          <w:jc w:val="center"/>
        </w:trPr>
        <w:tc>
          <w:tcPr>
            <w:tcW w:w="4043" w:type="dxa"/>
            <w:vAlign w:val="center"/>
          </w:tcPr>
          <w:p w14:paraId="7BD57006" w14:textId="77777777" w:rsidR="00366CF7" w:rsidRPr="00203D69" w:rsidRDefault="00366CF7" w:rsidP="00366CF7">
            <w:pPr>
              <w:tabs>
                <w:tab w:val="left" w:pos="246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Repere metodologice în predarea matematicii la clasa a 10-a, exemple de bună practică: exponențiale și logaritmi</w:t>
            </w:r>
          </w:p>
          <w:p w14:paraId="46377DBB" w14:textId="77777777" w:rsidR="00366CF7" w:rsidRPr="00203D69" w:rsidRDefault="00366CF7" w:rsidP="00366CF7">
            <w:pPr>
              <w:tabs>
                <w:tab w:val="left" w:pos="246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Aplicații practice ale trigonometriei</w:t>
            </w:r>
          </w:p>
          <w:p w14:paraId="59DF49F8" w14:textId="77777777" w:rsidR="00366CF7" w:rsidRPr="00203D69" w:rsidRDefault="00366CF7" w:rsidP="00366CF7">
            <w:pPr>
              <w:tabs>
                <w:tab w:val="left" w:pos="246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Aspecte privind organizarea și desfășurarea pregătirii pentru Examenul de Bacalaureat.</w:t>
            </w:r>
          </w:p>
          <w:p w14:paraId="6695C7C9" w14:textId="3E36972B" w:rsidR="00366CF7" w:rsidRPr="00203D69" w:rsidRDefault="00366CF7" w:rsidP="00366CF7">
            <w:pPr>
              <w:tabs>
                <w:tab w:val="left" w:pos="246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ab/>
              <w:t>Matematica, instrument în studiul  disciplinelor tehnice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661" w:type="dxa"/>
            <w:vAlign w:val="center"/>
          </w:tcPr>
          <w:p w14:paraId="1B1E5C70" w14:textId="5F22DC0A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11.05,2026</w:t>
            </w:r>
          </w:p>
        </w:tc>
        <w:tc>
          <w:tcPr>
            <w:tcW w:w="2795" w:type="dxa"/>
            <w:vAlign w:val="center"/>
          </w:tcPr>
          <w:p w14:paraId="76CCF62C" w14:textId="060932E9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Colegiul Tehnic Mătăsari</w:t>
            </w:r>
          </w:p>
        </w:tc>
        <w:tc>
          <w:tcPr>
            <w:tcW w:w="2795" w:type="dxa"/>
            <w:vAlign w:val="center"/>
          </w:tcPr>
          <w:p w14:paraId="300CECBF" w14:textId="2BDCC0C4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1</w:t>
            </w:r>
          </w:p>
        </w:tc>
        <w:tc>
          <w:tcPr>
            <w:tcW w:w="2659" w:type="dxa"/>
            <w:vAlign w:val="center"/>
          </w:tcPr>
          <w:p w14:paraId="21011008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D07406" w14:textId="0C5E842B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17FFD928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4D3A983D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5BEF4BA7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Dr. Mircea Nicolae Constantinescu</w:t>
            </w:r>
          </w:p>
          <w:p w14:paraId="06362A4D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E3317A" w14:textId="3D11794E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0EE7F796" w14:textId="77777777" w:rsidTr="006810D9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42BA0541" w14:textId="3784C51A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 Repere metodice pentru predarea unit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ii de înv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ăța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 Cercul, conform programei 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colare pentru clasa a VII-a</w:t>
            </w:r>
          </w:p>
          <w:p w14:paraId="75686082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2. Probleme de numărare aplicate în gimnaziu</w:t>
            </w:r>
          </w:p>
          <w:p w14:paraId="404B4985" w14:textId="051CC7D9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3. Probleme de concurs „Combinatorica pentru gimnaziu 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 combinatorica geometrică”</w:t>
            </w:r>
          </w:p>
          <w:p w14:paraId="4762C400" w14:textId="216DAD28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Evaluarea online în pedagogia digitală la nivel gimnazial, provocări și oportunit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ăț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1661" w:type="dxa"/>
            <w:vAlign w:val="center"/>
          </w:tcPr>
          <w:p w14:paraId="33060C7E" w14:textId="2521EFF0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11.05,2026</w:t>
            </w:r>
          </w:p>
        </w:tc>
        <w:tc>
          <w:tcPr>
            <w:tcW w:w="2795" w:type="dxa"/>
            <w:vAlign w:val="center"/>
          </w:tcPr>
          <w:p w14:paraId="0A1A051C" w14:textId="047825C4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Liceul</w:t>
            </w:r>
            <w:proofErr w:type="spellEnd"/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cu Program </w:t>
            </w:r>
            <w:proofErr w:type="spellStart"/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Sportiv</w:t>
            </w:r>
            <w:proofErr w:type="spellEnd"/>
          </w:p>
        </w:tc>
        <w:tc>
          <w:tcPr>
            <w:tcW w:w="2795" w:type="dxa"/>
            <w:vAlign w:val="center"/>
          </w:tcPr>
          <w:p w14:paraId="2342B3A7" w14:textId="1EEA186C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Cercul 2</w:t>
            </w:r>
          </w:p>
        </w:tc>
        <w:tc>
          <w:tcPr>
            <w:tcW w:w="2659" w:type="dxa"/>
            <w:vAlign w:val="center"/>
          </w:tcPr>
          <w:p w14:paraId="2E380D52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AFF0BB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3F8EB0" w14:textId="3763BF55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7C51C1B0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67806F47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4539D7D3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Nicolae Diaconu</w:t>
            </w:r>
          </w:p>
          <w:p w14:paraId="607FF427" w14:textId="77777777" w:rsidR="00366CF7" w:rsidRPr="00203D69" w:rsidRDefault="00366CF7" w:rsidP="00366CF7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0F2D526" w14:textId="43A7BC24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65017D1B" w14:textId="77777777" w:rsidTr="006810D9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794743F3" w14:textId="77C8BBCB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1. Patrulatere inscriptibile și </w:t>
            </w:r>
            <w:proofErr w:type="spellStart"/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circumscriptibile</w:t>
            </w:r>
            <w:proofErr w:type="spellEnd"/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5C6873F3" w14:textId="2E351BC0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Modalități de evitare a supraîncărcării elevilor la obiectul matematica în ciclul gimnazial.</w:t>
            </w:r>
          </w:p>
          <w:p w14:paraId="65A5EC52" w14:textId="453AB1ED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</w:t>
            </w: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Utilizarea pedagogiei digitale în predarea matematicii.</w:t>
            </w:r>
          </w:p>
          <w:p w14:paraId="5AB10C58" w14:textId="2967FA61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Probleme de concurs, olimpiade școlare și probleme din GM.</w:t>
            </w:r>
          </w:p>
        </w:tc>
        <w:tc>
          <w:tcPr>
            <w:tcW w:w="1661" w:type="dxa"/>
            <w:vAlign w:val="center"/>
          </w:tcPr>
          <w:p w14:paraId="55336B94" w14:textId="21FE9C63" w:rsidR="00366CF7" w:rsidRPr="00203D69" w:rsidRDefault="00366CF7" w:rsidP="00366CF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11.05,2026</w:t>
            </w:r>
          </w:p>
        </w:tc>
        <w:tc>
          <w:tcPr>
            <w:tcW w:w="2795" w:type="dxa"/>
            <w:vAlign w:val="center"/>
          </w:tcPr>
          <w:p w14:paraId="30B2DDEA" w14:textId="4DC0BF9B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Liceul Tehnologic Turburea</w:t>
            </w:r>
          </w:p>
        </w:tc>
        <w:tc>
          <w:tcPr>
            <w:tcW w:w="2795" w:type="dxa"/>
            <w:vAlign w:val="center"/>
          </w:tcPr>
          <w:p w14:paraId="58F828FB" w14:textId="57AB8380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3</w:t>
            </w:r>
          </w:p>
        </w:tc>
        <w:tc>
          <w:tcPr>
            <w:tcW w:w="2659" w:type="dxa"/>
            <w:vAlign w:val="center"/>
          </w:tcPr>
          <w:p w14:paraId="2697A9BC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AA3C41" w14:textId="40D0D56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40D68552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00C57070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1A055A3C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Elena Popa</w:t>
            </w:r>
          </w:p>
          <w:p w14:paraId="340C1C7F" w14:textId="77777777" w:rsidR="00366CF7" w:rsidRPr="00203D69" w:rsidRDefault="00366CF7" w:rsidP="00366CF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491042" w14:textId="3B0F4C6F" w:rsidR="00366CF7" w:rsidRPr="00203D69" w:rsidRDefault="00366CF7" w:rsidP="00366CF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66CF7" w:rsidRPr="00203D69" w14:paraId="731E3645" w14:textId="77777777" w:rsidTr="006810D9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44091C1C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1.Aspecte științifice și metodice în predarea unității de învățare „Cercul”.</w:t>
            </w:r>
          </w:p>
          <w:p w14:paraId="2C883816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 Probleme date la concursuri și examene.</w:t>
            </w:r>
          </w:p>
          <w:p w14:paraId="00DC7CA3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 Matematica și expresia ei în natură și artă.</w:t>
            </w:r>
          </w:p>
          <w:p w14:paraId="47552486" w14:textId="13535541" w:rsidR="00366CF7" w:rsidRPr="00203D69" w:rsidRDefault="00366CF7" w:rsidP="00366CF7">
            <w:pPr>
              <w:spacing w:line="276" w:lineRule="auto"/>
              <w:rPr>
                <w:rFonts w:ascii="Times New Roman" w:hAnsi="Times New Roman"/>
                <w:bCs/>
                <w:color w:val="000000" w:themeColor="text1"/>
                <w:sz w:val="22"/>
                <w:szCs w:val="22"/>
                <w:u w:val="single"/>
                <w:lang w:val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Modele de subiecte pentru Examenul de Evaluare Națională.</w:t>
            </w:r>
          </w:p>
        </w:tc>
        <w:tc>
          <w:tcPr>
            <w:tcW w:w="1661" w:type="dxa"/>
            <w:vAlign w:val="center"/>
          </w:tcPr>
          <w:p w14:paraId="28670F1C" w14:textId="3FC23F68" w:rsidR="00366CF7" w:rsidRPr="00203D69" w:rsidRDefault="00366CF7" w:rsidP="00366CF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11.05,2026</w:t>
            </w:r>
          </w:p>
        </w:tc>
        <w:tc>
          <w:tcPr>
            <w:tcW w:w="2795" w:type="dxa"/>
            <w:vAlign w:val="center"/>
          </w:tcPr>
          <w:p w14:paraId="3AECDE58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Școala</w:t>
            </w:r>
            <w:proofErr w:type="spellEnd"/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Gimnazială</w:t>
            </w:r>
            <w:proofErr w:type="spellEnd"/>
          </w:p>
          <w:p w14:paraId="14BB6444" w14:textId="2C1AA5C5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Padeș</w:t>
            </w:r>
            <w:proofErr w:type="spellEnd"/>
          </w:p>
        </w:tc>
        <w:tc>
          <w:tcPr>
            <w:tcW w:w="2795" w:type="dxa"/>
            <w:vAlign w:val="center"/>
          </w:tcPr>
          <w:p w14:paraId="740235EE" w14:textId="0595A435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4</w:t>
            </w:r>
          </w:p>
        </w:tc>
        <w:tc>
          <w:tcPr>
            <w:tcW w:w="2659" w:type="dxa"/>
            <w:vAlign w:val="center"/>
          </w:tcPr>
          <w:p w14:paraId="68ED0F75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80F900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DE332B0" w14:textId="6976ED78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401C6D11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1D910B01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13DBD244" w14:textId="1645EAF4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Gabriel Bălan</w:t>
            </w:r>
          </w:p>
        </w:tc>
      </w:tr>
      <w:tr w:rsidR="00366CF7" w:rsidRPr="00203D69" w14:paraId="628EF137" w14:textId="77777777" w:rsidTr="006810D9">
        <w:trPr>
          <w:tblCellSpacing w:w="20" w:type="dxa"/>
          <w:jc w:val="center"/>
        </w:trPr>
        <w:tc>
          <w:tcPr>
            <w:tcW w:w="4043" w:type="dxa"/>
            <w:vAlign w:val="center"/>
          </w:tcPr>
          <w:p w14:paraId="7B8DB234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1.Referat - Cum putem sprijini elevii cu dificultăți de învățare în matematica de gimnaziu.</w:t>
            </w:r>
          </w:p>
          <w:p w14:paraId="684AE0E3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2.Integrarea resurselor digitale în lecțiile de matematică.</w:t>
            </w:r>
          </w:p>
          <w:p w14:paraId="6B194E67" w14:textId="3DC95F24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3.Model de subiecte pentru Examenul de Evaluare Națională.</w:t>
            </w:r>
          </w:p>
          <w:p w14:paraId="0F33AA29" w14:textId="7EFA6471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 Probleme de concurs</w:t>
            </w:r>
            <w:r w:rsidRPr="00203D69">
              <w:rPr>
                <w:rFonts w:ascii="Times New Roman" w:eastAsia="Arial Unicode MS" w:hAnsi="Times New Roman"/>
                <w:sz w:val="22"/>
                <w:szCs w:val="22"/>
              </w:rPr>
              <w:t>.</w:t>
            </w:r>
          </w:p>
        </w:tc>
        <w:tc>
          <w:tcPr>
            <w:tcW w:w="1661" w:type="dxa"/>
            <w:vAlign w:val="center"/>
          </w:tcPr>
          <w:p w14:paraId="4C13A2B0" w14:textId="1A075086" w:rsidR="00366CF7" w:rsidRPr="00203D69" w:rsidRDefault="00366CF7" w:rsidP="00366CF7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11.05,2026</w:t>
            </w:r>
          </w:p>
        </w:tc>
        <w:tc>
          <w:tcPr>
            <w:tcW w:w="2795" w:type="dxa"/>
            <w:vAlign w:val="center"/>
          </w:tcPr>
          <w:p w14:paraId="285511D5" w14:textId="27B3C7F5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ind w:left="-140" w:right="-139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Arial Unicode MS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Școala Gimnazială Borăscu</w:t>
            </w:r>
          </w:p>
        </w:tc>
        <w:tc>
          <w:tcPr>
            <w:tcW w:w="2795" w:type="dxa"/>
            <w:vAlign w:val="center"/>
          </w:tcPr>
          <w:p w14:paraId="23ED637B" w14:textId="77777777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99CE53" w14:textId="308CC850" w:rsidR="00366CF7" w:rsidRPr="00203D69" w:rsidRDefault="00366CF7" w:rsidP="00366CF7">
            <w:pPr>
              <w:tabs>
                <w:tab w:val="left" w:pos="10467"/>
              </w:tabs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Cercul 5</w:t>
            </w:r>
          </w:p>
        </w:tc>
        <w:tc>
          <w:tcPr>
            <w:tcW w:w="2659" w:type="dxa"/>
            <w:vAlign w:val="center"/>
          </w:tcPr>
          <w:p w14:paraId="02D61181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B585FB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268ACC2" w14:textId="696A2FB8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Inspector școlar,</w:t>
            </w:r>
          </w:p>
          <w:p w14:paraId="44B86744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Georgiana Anisia Nanu</w:t>
            </w:r>
          </w:p>
          <w:p w14:paraId="715E7EE8" w14:textId="77777777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Responsabil Cerc metodic,</w:t>
            </w:r>
          </w:p>
          <w:p w14:paraId="418D3DF7" w14:textId="4F1DB1F2" w:rsidR="00366CF7" w:rsidRPr="00203D69" w:rsidRDefault="00366CF7" w:rsidP="00366C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03D69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Prof. Alin Creț</w:t>
            </w:r>
            <w:r w:rsidR="003D04B6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</w:t>
            </w:r>
          </w:p>
        </w:tc>
      </w:tr>
    </w:tbl>
    <w:p w14:paraId="11464733" w14:textId="502620D4" w:rsidR="00C8441A" w:rsidRPr="00203D69" w:rsidRDefault="00C8441A" w:rsidP="00203D69">
      <w:pPr>
        <w:tabs>
          <w:tab w:val="left" w:pos="3525"/>
        </w:tabs>
        <w:spacing w:line="276" w:lineRule="auto"/>
        <w:rPr>
          <w:rFonts w:ascii="Times New Roman" w:eastAsia="Times New Roman" w:hAnsi="Times New Roman" w:cs="Times New Roman"/>
          <w:color w:val="000000" w:themeColor="text1"/>
          <w:lang w:val="ro-RO" w:eastAsia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C8441A" w:rsidRPr="00203D69" w:rsidSect="005267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1701" w:right="567" w:bottom="993" w:left="567" w:header="851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8C50" w14:textId="77777777" w:rsidR="004E7372" w:rsidRDefault="004E7372" w:rsidP="005E38D9">
      <w:pPr>
        <w:spacing w:after="0" w:line="240" w:lineRule="auto"/>
      </w:pPr>
      <w:r>
        <w:separator/>
      </w:r>
    </w:p>
  </w:endnote>
  <w:endnote w:type="continuationSeparator" w:id="0">
    <w:p w14:paraId="6639D62B" w14:textId="77777777" w:rsidR="004E7372" w:rsidRDefault="004E7372" w:rsidP="005E3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DB15" w14:textId="77777777" w:rsidR="00FB39E8" w:rsidRDefault="00FB39E8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DCCAC" w14:textId="77777777" w:rsidR="00B070C4" w:rsidRPr="00D822F9" w:rsidRDefault="00B070C4" w:rsidP="00B070C4">
    <w:pPr>
      <w:pStyle w:val="Subsol"/>
      <w:jc w:val="right"/>
      <w:rPr>
        <w:rFonts w:ascii="Cambria" w:hAnsi="Cambria"/>
      </w:rPr>
    </w:pPr>
    <w:r w:rsidRPr="00D822F9">
      <w:rPr>
        <w:rFonts w:ascii="Cambria" w:hAnsi="Cambria"/>
      </w:rPr>
      <w:t xml:space="preserve">An </w:t>
    </w:r>
    <w:proofErr w:type="spellStart"/>
    <w:r w:rsidRPr="00D822F9">
      <w:rPr>
        <w:rFonts w:ascii="Cambria" w:hAnsi="Cambria"/>
      </w:rPr>
      <w:t>școlar</w:t>
    </w:r>
    <w:proofErr w:type="spellEnd"/>
    <w:r w:rsidRPr="00D822F9">
      <w:rPr>
        <w:rFonts w:ascii="Cambria" w:hAnsi="Cambria"/>
      </w:rPr>
      <w:t xml:space="preserve"> 2025 - 2026</w:t>
    </w:r>
  </w:p>
  <w:p w14:paraId="2C9E9E14" w14:textId="77777777" w:rsidR="00F40E8D" w:rsidRPr="00972F05" w:rsidRDefault="00F40E8D" w:rsidP="00F40E8D">
    <w:pPr>
      <w:pStyle w:val="Subsol"/>
      <w:jc w:val="center"/>
      <w:rPr>
        <w:rFonts w:ascii="Cambria" w:hAnsi="Cambria"/>
        <w:sz w:val="24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2EDB" w14:textId="77777777" w:rsidR="00FB39E8" w:rsidRDefault="00FB39E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F1B75" w14:textId="77777777" w:rsidR="004E7372" w:rsidRDefault="004E7372" w:rsidP="005E38D9">
      <w:pPr>
        <w:spacing w:after="0" w:line="240" w:lineRule="auto"/>
      </w:pPr>
      <w:r>
        <w:separator/>
      </w:r>
    </w:p>
  </w:footnote>
  <w:footnote w:type="continuationSeparator" w:id="0">
    <w:p w14:paraId="6C249285" w14:textId="77777777" w:rsidR="004E7372" w:rsidRDefault="004E7372" w:rsidP="005E3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7426" w14:textId="77777777" w:rsidR="00FB39E8" w:rsidRDefault="00FB39E8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F4DD" w14:textId="6DD182B2" w:rsidR="005E38D9" w:rsidRPr="005E38D9" w:rsidRDefault="008308BA" w:rsidP="005E38D9">
    <w:pPr>
      <w:pStyle w:val="Antet"/>
      <w:jc w:val="right"/>
      <w:rPr>
        <w:rFonts w:ascii="Cambria" w:hAnsi="Cambria"/>
        <w:b/>
        <w:i/>
        <w:color w:val="808080" w:themeColor="background1" w:themeShade="80"/>
        <w:sz w:val="24"/>
        <w:lang w:val="ro-RO"/>
      </w:rPr>
    </w:pPr>
    <w:r>
      <w:rPr>
        <w:rFonts w:ascii="Cambria" w:hAnsi="Cambria"/>
        <w:b/>
        <w:i/>
        <w:noProof/>
        <w:color w:val="808080" w:themeColor="background1" w:themeShade="80"/>
        <w:sz w:val="24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907139" wp14:editId="4E7AAA7E">
              <wp:simplePos x="0" y="0"/>
              <wp:positionH relativeFrom="column">
                <wp:posOffset>173355</wp:posOffset>
              </wp:positionH>
              <wp:positionV relativeFrom="paragraph">
                <wp:posOffset>210820</wp:posOffset>
              </wp:positionV>
              <wp:extent cx="9210675" cy="0"/>
              <wp:effectExtent l="11430" t="10795" r="1714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2106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E500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3.65pt;margin-top:16.6pt;width:72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" strokecolor="black [3200]" strokeweight="1.5pt">
              <v:shadow color="#868686"/>
            </v:shape>
          </w:pict>
        </mc:Fallback>
      </mc:AlternateContent>
    </w:r>
    <w:r w:rsidR="005E38D9" w:rsidRPr="005E38D9">
      <w:rPr>
        <w:rFonts w:ascii="Cambria" w:hAnsi="Cambria"/>
        <w:b/>
        <w:i/>
        <w:color w:val="808080" w:themeColor="background1" w:themeShade="80"/>
        <w:sz w:val="24"/>
        <w:lang w:val="ro-RO"/>
      </w:rPr>
      <w:t xml:space="preserve">Activități metodice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70B7" w14:textId="77777777" w:rsidR="00FB39E8" w:rsidRDefault="00FB39E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25A"/>
    <w:multiLevelType w:val="multilevel"/>
    <w:tmpl w:val="CB484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CB8462C"/>
    <w:multiLevelType w:val="hybridMultilevel"/>
    <w:tmpl w:val="52168A06"/>
    <w:lvl w:ilvl="0" w:tplc="5E4E5C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44673"/>
    <w:multiLevelType w:val="hybridMultilevel"/>
    <w:tmpl w:val="2CD8DDCC"/>
    <w:lvl w:ilvl="0" w:tplc="F94C91CE">
      <w:start w:val="5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2" w:hanging="360"/>
      </w:pPr>
    </w:lvl>
    <w:lvl w:ilvl="2" w:tplc="0409001B" w:tentative="1">
      <w:start w:val="1"/>
      <w:numFmt w:val="lowerRoman"/>
      <w:lvlText w:val="%3."/>
      <w:lvlJc w:val="right"/>
      <w:pPr>
        <w:ind w:left="2702" w:hanging="180"/>
      </w:pPr>
    </w:lvl>
    <w:lvl w:ilvl="3" w:tplc="0409000F" w:tentative="1">
      <w:start w:val="1"/>
      <w:numFmt w:val="decimal"/>
      <w:lvlText w:val="%4."/>
      <w:lvlJc w:val="left"/>
      <w:pPr>
        <w:ind w:left="3422" w:hanging="360"/>
      </w:pPr>
    </w:lvl>
    <w:lvl w:ilvl="4" w:tplc="04090019" w:tentative="1">
      <w:start w:val="1"/>
      <w:numFmt w:val="lowerLetter"/>
      <w:lvlText w:val="%5."/>
      <w:lvlJc w:val="left"/>
      <w:pPr>
        <w:ind w:left="4142" w:hanging="360"/>
      </w:pPr>
    </w:lvl>
    <w:lvl w:ilvl="5" w:tplc="0409001B" w:tentative="1">
      <w:start w:val="1"/>
      <w:numFmt w:val="lowerRoman"/>
      <w:lvlText w:val="%6."/>
      <w:lvlJc w:val="right"/>
      <w:pPr>
        <w:ind w:left="4862" w:hanging="180"/>
      </w:pPr>
    </w:lvl>
    <w:lvl w:ilvl="6" w:tplc="0409000F" w:tentative="1">
      <w:start w:val="1"/>
      <w:numFmt w:val="decimal"/>
      <w:lvlText w:val="%7."/>
      <w:lvlJc w:val="left"/>
      <w:pPr>
        <w:ind w:left="5582" w:hanging="360"/>
      </w:pPr>
    </w:lvl>
    <w:lvl w:ilvl="7" w:tplc="04090019" w:tentative="1">
      <w:start w:val="1"/>
      <w:numFmt w:val="lowerLetter"/>
      <w:lvlText w:val="%8."/>
      <w:lvlJc w:val="left"/>
      <w:pPr>
        <w:ind w:left="6302" w:hanging="360"/>
      </w:pPr>
    </w:lvl>
    <w:lvl w:ilvl="8" w:tplc="040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32C613BC"/>
    <w:multiLevelType w:val="hybridMultilevel"/>
    <w:tmpl w:val="FB885B00"/>
    <w:lvl w:ilvl="0" w:tplc="041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BE44F07"/>
    <w:multiLevelType w:val="hybridMultilevel"/>
    <w:tmpl w:val="6C322AB0"/>
    <w:lvl w:ilvl="0" w:tplc="2FCE3CB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45BFC"/>
    <w:multiLevelType w:val="hybridMultilevel"/>
    <w:tmpl w:val="7608B17E"/>
    <w:lvl w:ilvl="0" w:tplc="D72C33E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theme="minorHAnsi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97674"/>
    <w:multiLevelType w:val="hybridMultilevel"/>
    <w:tmpl w:val="AD0C4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A44C8"/>
    <w:multiLevelType w:val="hybridMultilevel"/>
    <w:tmpl w:val="C2DC23B2"/>
    <w:lvl w:ilvl="0" w:tplc="0418000F">
      <w:start w:val="1"/>
      <w:numFmt w:val="decimal"/>
      <w:lvlText w:val="%1."/>
      <w:lvlJc w:val="left"/>
      <w:pPr>
        <w:ind w:left="902" w:hanging="360"/>
      </w:pPr>
    </w:lvl>
    <w:lvl w:ilvl="1" w:tplc="04180019" w:tentative="1">
      <w:start w:val="1"/>
      <w:numFmt w:val="lowerLetter"/>
      <w:lvlText w:val="%2."/>
      <w:lvlJc w:val="left"/>
      <w:pPr>
        <w:ind w:left="1622" w:hanging="360"/>
      </w:pPr>
    </w:lvl>
    <w:lvl w:ilvl="2" w:tplc="0418001B" w:tentative="1">
      <w:start w:val="1"/>
      <w:numFmt w:val="lowerRoman"/>
      <w:lvlText w:val="%3."/>
      <w:lvlJc w:val="right"/>
      <w:pPr>
        <w:ind w:left="2342" w:hanging="180"/>
      </w:pPr>
    </w:lvl>
    <w:lvl w:ilvl="3" w:tplc="0418000F" w:tentative="1">
      <w:start w:val="1"/>
      <w:numFmt w:val="decimal"/>
      <w:lvlText w:val="%4."/>
      <w:lvlJc w:val="left"/>
      <w:pPr>
        <w:ind w:left="3062" w:hanging="360"/>
      </w:pPr>
    </w:lvl>
    <w:lvl w:ilvl="4" w:tplc="04180019" w:tentative="1">
      <w:start w:val="1"/>
      <w:numFmt w:val="lowerLetter"/>
      <w:lvlText w:val="%5."/>
      <w:lvlJc w:val="left"/>
      <w:pPr>
        <w:ind w:left="3782" w:hanging="360"/>
      </w:pPr>
    </w:lvl>
    <w:lvl w:ilvl="5" w:tplc="0418001B" w:tentative="1">
      <w:start w:val="1"/>
      <w:numFmt w:val="lowerRoman"/>
      <w:lvlText w:val="%6."/>
      <w:lvlJc w:val="right"/>
      <w:pPr>
        <w:ind w:left="4502" w:hanging="180"/>
      </w:pPr>
    </w:lvl>
    <w:lvl w:ilvl="6" w:tplc="0418000F" w:tentative="1">
      <w:start w:val="1"/>
      <w:numFmt w:val="decimal"/>
      <w:lvlText w:val="%7."/>
      <w:lvlJc w:val="left"/>
      <w:pPr>
        <w:ind w:left="5222" w:hanging="360"/>
      </w:pPr>
    </w:lvl>
    <w:lvl w:ilvl="7" w:tplc="04180019" w:tentative="1">
      <w:start w:val="1"/>
      <w:numFmt w:val="lowerLetter"/>
      <w:lvlText w:val="%8."/>
      <w:lvlJc w:val="left"/>
      <w:pPr>
        <w:ind w:left="5942" w:hanging="360"/>
      </w:pPr>
    </w:lvl>
    <w:lvl w:ilvl="8" w:tplc="0418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8" w15:restartNumberingAfterBreak="0">
    <w:nsid w:val="4E52525B"/>
    <w:multiLevelType w:val="hybridMultilevel"/>
    <w:tmpl w:val="8D72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666B9"/>
    <w:multiLevelType w:val="hybridMultilevel"/>
    <w:tmpl w:val="8BCEFE64"/>
    <w:lvl w:ilvl="0" w:tplc="E28E22CC">
      <w:start w:val="1"/>
      <w:numFmt w:val="decimal"/>
      <w:lvlText w:val="%1."/>
      <w:lvlJc w:val="left"/>
      <w:pPr>
        <w:ind w:left="720" w:hanging="360"/>
      </w:pPr>
      <w:rPr>
        <w:rFonts w:asciiTheme="minorHAnsi" w:eastAsia="Arial Unicode MS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C0354"/>
    <w:multiLevelType w:val="hybridMultilevel"/>
    <w:tmpl w:val="CB2E23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D654C0"/>
    <w:multiLevelType w:val="hybridMultilevel"/>
    <w:tmpl w:val="43A44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E4481"/>
    <w:multiLevelType w:val="hybridMultilevel"/>
    <w:tmpl w:val="4F26B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718419">
    <w:abstractNumId w:val="1"/>
  </w:num>
  <w:num w:numId="2" w16cid:durableId="1372027964">
    <w:abstractNumId w:val="11"/>
  </w:num>
  <w:num w:numId="3" w16cid:durableId="529925264">
    <w:abstractNumId w:val="7"/>
  </w:num>
  <w:num w:numId="4" w16cid:durableId="4422650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936379">
    <w:abstractNumId w:val="6"/>
  </w:num>
  <w:num w:numId="6" w16cid:durableId="1322267747">
    <w:abstractNumId w:val="8"/>
  </w:num>
  <w:num w:numId="7" w16cid:durableId="1486506770">
    <w:abstractNumId w:val="12"/>
  </w:num>
  <w:num w:numId="8" w16cid:durableId="2138377773">
    <w:abstractNumId w:val="2"/>
  </w:num>
  <w:num w:numId="9" w16cid:durableId="1577014934">
    <w:abstractNumId w:val="3"/>
  </w:num>
  <w:num w:numId="10" w16cid:durableId="2052264823">
    <w:abstractNumId w:val="0"/>
  </w:num>
  <w:num w:numId="11" w16cid:durableId="1769424141">
    <w:abstractNumId w:val="5"/>
  </w:num>
  <w:num w:numId="12" w16cid:durableId="796995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3615276">
    <w:abstractNumId w:val="9"/>
  </w:num>
  <w:num w:numId="14" w16cid:durableId="970403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918"/>
    <w:rsid w:val="00002CD8"/>
    <w:rsid w:val="00004A09"/>
    <w:rsid w:val="0000679D"/>
    <w:rsid w:val="000112FF"/>
    <w:rsid w:val="00020EAB"/>
    <w:rsid w:val="000279A2"/>
    <w:rsid w:val="00034038"/>
    <w:rsid w:val="000405B8"/>
    <w:rsid w:val="000635E8"/>
    <w:rsid w:val="0006467D"/>
    <w:rsid w:val="00065379"/>
    <w:rsid w:val="00080E4C"/>
    <w:rsid w:val="000A0F25"/>
    <w:rsid w:val="000B597C"/>
    <w:rsid w:val="000E3C37"/>
    <w:rsid w:val="000F1494"/>
    <w:rsid w:val="000F3057"/>
    <w:rsid w:val="000F471A"/>
    <w:rsid w:val="00100403"/>
    <w:rsid w:val="00121C80"/>
    <w:rsid w:val="00127B31"/>
    <w:rsid w:val="00141041"/>
    <w:rsid w:val="0016509C"/>
    <w:rsid w:val="00173CD4"/>
    <w:rsid w:val="00177B89"/>
    <w:rsid w:val="001857D6"/>
    <w:rsid w:val="00196C27"/>
    <w:rsid w:val="001E344B"/>
    <w:rsid w:val="001E77DF"/>
    <w:rsid w:val="00203237"/>
    <w:rsid w:val="00203D69"/>
    <w:rsid w:val="00203F83"/>
    <w:rsid w:val="00214796"/>
    <w:rsid w:val="00216B39"/>
    <w:rsid w:val="00231F5C"/>
    <w:rsid w:val="00244774"/>
    <w:rsid w:val="002605A6"/>
    <w:rsid w:val="002856D6"/>
    <w:rsid w:val="00291880"/>
    <w:rsid w:val="00294CC7"/>
    <w:rsid w:val="00295D18"/>
    <w:rsid w:val="002A2993"/>
    <w:rsid w:val="002A73A9"/>
    <w:rsid w:val="002B46DF"/>
    <w:rsid w:val="002B57AA"/>
    <w:rsid w:val="002B7708"/>
    <w:rsid w:val="002B78E8"/>
    <w:rsid w:val="002C144C"/>
    <w:rsid w:val="0031106A"/>
    <w:rsid w:val="0031787C"/>
    <w:rsid w:val="0032470B"/>
    <w:rsid w:val="00333955"/>
    <w:rsid w:val="00334AEC"/>
    <w:rsid w:val="00337660"/>
    <w:rsid w:val="00340398"/>
    <w:rsid w:val="00350199"/>
    <w:rsid w:val="00351E9F"/>
    <w:rsid w:val="00366CF7"/>
    <w:rsid w:val="0039060A"/>
    <w:rsid w:val="003B35F4"/>
    <w:rsid w:val="003C05A7"/>
    <w:rsid w:val="003D04B6"/>
    <w:rsid w:val="003D304F"/>
    <w:rsid w:val="003E043B"/>
    <w:rsid w:val="003E38B3"/>
    <w:rsid w:val="003F266F"/>
    <w:rsid w:val="004105C0"/>
    <w:rsid w:val="00423A95"/>
    <w:rsid w:val="00423C48"/>
    <w:rsid w:val="00424F86"/>
    <w:rsid w:val="00430027"/>
    <w:rsid w:val="00435594"/>
    <w:rsid w:val="004553A9"/>
    <w:rsid w:val="0046625B"/>
    <w:rsid w:val="00473473"/>
    <w:rsid w:val="00477F4C"/>
    <w:rsid w:val="004A0EE1"/>
    <w:rsid w:val="004A2575"/>
    <w:rsid w:val="004C2C9C"/>
    <w:rsid w:val="004C576D"/>
    <w:rsid w:val="004C697C"/>
    <w:rsid w:val="004E0487"/>
    <w:rsid w:val="004E0EDF"/>
    <w:rsid w:val="004E2A64"/>
    <w:rsid w:val="004E3776"/>
    <w:rsid w:val="004E7372"/>
    <w:rsid w:val="00502A35"/>
    <w:rsid w:val="00503447"/>
    <w:rsid w:val="005133AD"/>
    <w:rsid w:val="0052670F"/>
    <w:rsid w:val="0054315E"/>
    <w:rsid w:val="00544385"/>
    <w:rsid w:val="00560E01"/>
    <w:rsid w:val="00571CB3"/>
    <w:rsid w:val="00597EEB"/>
    <w:rsid w:val="005A47B6"/>
    <w:rsid w:val="005A57F1"/>
    <w:rsid w:val="005A6159"/>
    <w:rsid w:val="005B4545"/>
    <w:rsid w:val="005D25AA"/>
    <w:rsid w:val="005E04A8"/>
    <w:rsid w:val="005E2047"/>
    <w:rsid w:val="005E386C"/>
    <w:rsid w:val="005E38D9"/>
    <w:rsid w:val="006006F6"/>
    <w:rsid w:val="00607FFE"/>
    <w:rsid w:val="0063364F"/>
    <w:rsid w:val="0064024D"/>
    <w:rsid w:val="00642E66"/>
    <w:rsid w:val="006515CF"/>
    <w:rsid w:val="006810D9"/>
    <w:rsid w:val="006825DE"/>
    <w:rsid w:val="006C5424"/>
    <w:rsid w:val="006C7600"/>
    <w:rsid w:val="006D17BB"/>
    <w:rsid w:val="006D3BEB"/>
    <w:rsid w:val="006D4C69"/>
    <w:rsid w:val="006E7710"/>
    <w:rsid w:val="00700128"/>
    <w:rsid w:val="00711023"/>
    <w:rsid w:val="0073214F"/>
    <w:rsid w:val="0074215F"/>
    <w:rsid w:val="00753C26"/>
    <w:rsid w:val="00754467"/>
    <w:rsid w:val="00757715"/>
    <w:rsid w:val="007901C2"/>
    <w:rsid w:val="007B2D38"/>
    <w:rsid w:val="007B4DDD"/>
    <w:rsid w:val="007B6D11"/>
    <w:rsid w:val="007B7944"/>
    <w:rsid w:val="007B7EE4"/>
    <w:rsid w:val="007F2CC1"/>
    <w:rsid w:val="007F7A06"/>
    <w:rsid w:val="0081258F"/>
    <w:rsid w:val="008308BA"/>
    <w:rsid w:val="0084145C"/>
    <w:rsid w:val="0085158A"/>
    <w:rsid w:val="0085597A"/>
    <w:rsid w:val="0086345E"/>
    <w:rsid w:val="00897A9C"/>
    <w:rsid w:val="008A457D"/>
    <w:rsid w:val="008B1781"/>
    <w:rsid w:val="008B1E5F"/>
    <w:rsid w:val="009444D0"/>
    <w:rsid w:val="00946376"/>
    <w:rsid w:val="00955DB6"/>
    <w:rsid w:val="0096056D"/>
    <w:rsid w:val="00972F05"/>
    <w:rsid w:val="009A253C"/>
    <w:rsid w:val="009A51EA"/>
    <w:rsid w:val="009C245B"/>
    <w:rsid w:val="009C4583"/>
    <w:rsid w:val="009D29F7"/>
    <w:rsid w:val="009E3898"/>
    <w:rsid w:val="009F099F"/>
    <w:rsid w:val="009F4C07"/>
    <w:rsid w:val="00A065E0"/>
    <w:rsid w:val="00A13621"/>
    <w:rsid w:val="00A16918"/>
    <w:rsid w:val="00A21EBC"/>
    <w:rsid w:val="00A2379B"/>
    <w:rsid w:val="00A35B93"/>
    <w:rsid w:val="00A453FC"/>
    <w:rsid w:val="00A47AA7"/>
    <w:rsid w:val="00A50FC7"/>
    <w:rsid w:val="00A5151A"/>
    <w:rsid w:val="00A63492"/>
    <w:rsid w:val="00A70BB8"/>
    <w:rsid w:val="00A843D8"/>
    <w:rsid w:val="00AA5BCB"/>
    <w:rsid w:val="00AB5858"/>
    <w:rsid w:val="00AB64C6"/>
    <w:rsid w:val="00AB6AA5"/>
    <w:rsid w:val="00AC76E9"/>
    <w:rsid w:val="00AD307E"/>
    <w:rsid w:val="00AD5F11"/>
    <w:rsid w:val="00AE5825"/>
    <w:rsid w:val="00B070C4"/>
    <w:rsid w:val="00B121E6"/>
    <w:rsid w:val="00B174A4"/>
    <w:rsid w:val="00B229FA"/>
    <w:rsid w:val="00B3608C"/>
    <w:rsid w:val="00B60470"/>
    <w:rsid w:val="00B6134F"/>
    <w:rsid w:val="00B66773"/>
    <w:rsid w:val="00B66BB4"/>
    <w:rsid w:val="00B70331"/>
    <w:rsid w:val="00B73A3B"/>
    <w:rsid w:val="00B75154"/>
    <w:rsid w:val="00B81DF6"/>
    <w:rsid w:val="00B84BFE"/>
    <w:rsid w:val="00B85940"/>
    <w:rsid w:val="00B927ED"/>
    <w:rsid w:val="00BA0182"/>
    <w:rsid w:val="00BD63AC"/>
    <w:rsid w:val="00BE0F9C"/>
    <w:rsid w:val="00C04B0B"/>
    <w:rsid w:val="00C06805"/>
    <w:rsid w:val="00C107AB"/>
    <w:rsid w:val="00C27DB9"/>
    <w:rsid w:val="00C33A0C"/>
    <w:rsid w:val="00C434EC"/>
    <w:rsid w:val="00C44F61"/>
    <w:rsid w:val="00C8441A"/>
    <w:rsid w:val="00C86ADF"/>
    <w:rsid w:val="00CB008C"/>
    <w:rsid w:val="00CB3C8B"/>
    <w:rsid w:val="00CB6A47"/>
    <w:rsid w:val="00CD1D72"/>
    <w:rsid w:val="00CD2596"/>
    <w:rsid w:val="00D03AEE"/>
    <w:rsid w:val="00D12F8D"/>
    <w:rsid w:val="00D331A3"/>
    <w:rsid w:val="00D34B9D"/>
    <w:rsid w:val="00D82C41"/>
    <w:rsid w:val="00D83C99"/>
    <w:rsid w:val="00D868BC"/>
    <w:rsid w:val="00DA198F"/>
    <w:rsid w:val="00DA363A"/>
    <w:rsid w:val="00DA4383"/>
    <w:rsid w:val="00DA6FDF"/>
    <w:rsid w:val="00DB23E4"/>
    <w:rsid w:val="00DD3130"/>
    <w:rsid w:val="00DF2806"/>
    <w:rsid w:val="00DF42FC"/>
    <w:rsid w:val="00E03FFA"/>
    <w:rsid w:val="00E0763A"/>
    <w:rsid w:val="00E10D70"/>
    <w:rsid w:val="00E12035"/>
    <w:rsid w:val="00E21028"/>
    <w:rsid w:val="00E23EBE"/>
    <w:rsid w:val="00E323ED"/>
    <w:rsid w:val="00E46C8D"/>
    <w:rsid w:val="00E53741"/>
    <w:rsid w:val="00E669D3"/>
    <w:rsid w:val="00EB081E"/>
    <w:rsid w:val="00ED06B0"/>
    <w:rsid w:val="00ED3FC0"/>
    <w:rsid w:val="00EE17ED"/>
    <w:rsid w:val="00EF5163"/>
    <w:rsid w:val="00F006CA"/>
    <w:rsid w:val="00F0148E"/>
    <w:rsid w:val="00F056A1"/>
    <w:rsid w:val="00F07696"/>
    <w:rsid w:val="00F07D07"/>
    <w:rsid w:val="00F12638"/>
    <w:rsid w:val="00F203CC"/>
    <w:rsid w:val="00F224C5"/>
    <w:rsid w:val="00F40E8D"/>
    <w:rsid w:val="00F44F32"/>
    <w:rsid w:val="00F4795D"/>
    <w:rsid w:val="00F5504B"/>
    <w:rsid w:val="00F6796B"/>
    <w:rsid w:val="00F7576D"/>
    <w:rsid w:val="00F9402D"/>
    <w:rsid w:val="00FA3688"/>
    <w:rsid w:val="00FB39E8"/>
    <w:rsid w:val="00FB76EF"/>
    <w:rsid w:val="00FC4224"/>
    <w:rsid w:val="00FE073A"/>
    <w:rsid w:val="00FE6940"/>
    <w:rsid w:val="00FE7D3B"/>
    <w:rsid w:val="00FF5076"/>
    <w:rsid w:val="00FF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789A3"/>
  <w15:docId w15:val="{97155CB3-BD26-4D05-8F71-D7E432E9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6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A16918"/>
    <w:pPr>
      <w:spacing w:after="0" w:line="240" w:lineRule="auto"/>
    </w:pPr>
    <w:rPr>
      <w:rFonts w:ascii="Calibri" w:eastAsia="Calibri" w:hAnsi="Calibri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50FC7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38D9"/>
  </w:style>
  <w:style w:type="paragraph" w:styleId="Subsol">
    <w:name w:val="footer"/>
    <w:basedOn w:val="Normal"/>
    <w:link w:val="SubsolCaracter"/>
    <w:uiPriority w:val="99"/>
    <w:unhideWhenUsed/>
    <w:rsid w:val="005E3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E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733</Words>
  <Characters>4255</Characters>
  <Application>Microsoft Office Word</Application>
  <DocSecurity>0</DocSecurity>
  <Lines>35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Management</dc:creator>
  <cp:lastModifiedBy>Georgiana Anisia Nanu</cp:lastModifiedBy>
  <cp:revision>2</cp:revision>
  <dcterms:created xsi:type="dcterms:W3CDTF">2025-11-21T07:26:00Z</dcterms:created>
  <dcterms:modified xsi:type="dcterms:W3CDTF">2025-11-21T07:26:00Z</dcterms:modified>
</cp:coreProperties>
</file>